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D4" w:rsidRPr="00751585" w:rsidRDefault="000412D4" w:rsidP="00751585">
      <w:pPr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751585">
        <w:rPr>
          <w:rFonts w:ascii="Times New Roman" w:hAnsi="Times New Roman" w:cs="Times New Roman"/>
          <w:sz w:val="20"/>
          <w:szCs w:val="20"/>
          <w:lang w:eastAsia="zh-CN"/>
        </w:rPr>
        <w:t>Приложение 6</w:t>
      </w:r>
    </w:p>
    <w:p w:rsidR="000412D4" w:rsidRPr="000412D4" w:rsidRDefault="000412D4" w:rsidP="000412D4">
      <w:pPr>
        <w:suppressAutoHyphens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12D4">
        <w:rPr>
          <w:rFonts w:ascii="Times New Roman" w:eastAsia="Times New Roman" w:hAnsi="Times New Roman" w:cs="Times New Roman"/>
          <w:sz w:val="20"/>
          <w:szCs w:val="20"/>
          <w:lang w:eastAsia="zh-CN"/>
        </w:rPr>
        <w:t>к приказу управления образования</w:t>
      </w:r>
    </w:p>
    <w:p w:rsidR="000412D4" w:rsidRPr="000412D4" w:rsidRDefault="000412D4" w:rsidP="000412D4">
      <w:pPr>
        <w:suppressAutoHyphens/>
        <w:ind w:left="637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412D4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администрации города Чебоксары</w:t>
      </w:r>
    </w:p>
    <w:p w:rsidR="0020102D" w:rsidRDefault="00C542D9" w:rsidP="00C542D9">
      <w:pPr>
        <w:pStyle w:val="aa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                              </w:t>
      </w:r>
      <w:r w:rsidR="006D3975">
        <w:rPr>
          <w:sz w:val="20"/>
          <w:szCs w:val="20"/>
          <w:lang w:eastAsia="zh-CN"/>
        </w:rPr>
        <w:t xml:space="preserve">     </w:t>
      </w:r>
      <w:r>
        <w:rPr>
          <w:sz w:val="20"/>
          <w:szCs w:val="20"/>
          <w:lang w:eastAsia="zh-CN"/>
        </w:rPr>
        <w:t xml:space="preserve"> </w:t>
      </w:r>
      <w:r w:rsidRPr="00C542D9">
        <w:rPr>
          <w:sz w:val="20"/>
          <w:szCs w:val="20"/>
          <w:lang w:eastAsia="zh-CN"/>
        </w:rPr>
        <w:t xml:space="preserve">№ </w:t>
      </w:r>
      <w:r w:rsidR="006D3975">
        <w:rPr>
          <w:sz w:val="20"/>
          <w:szCs w:val="20"/>
          <w:lang w:eastAsia="zh-CN"/>
        </w:rPr>
        <w:t xml:space="preserve">536 </w:t>
      </w:r>
      <w:r w:rsidRPr="00C542D9">
        <w:rPr>
          <w:sz w:val="20"/>
          <w:szCs w:val="20"/>
          <w:lang w:eastAsia="zh-CN"/>
        </w:rPr>
        <w:t xml:space="preserve">от </w:t>
      </w:r>
      <w:r w:rsidR="006D3975">
        <w:rPr>
          <w:sz w:val="20"/>
          <w:szCs w:val="20"/>
          <w:lang w:eastAsia="zh-CN"/>
        </w:rPr>
        <w:t>02.09.</w:t>
      </w:r>
      <w:r w:rsidRPr="00C542D9">
        <w:rPr>
          <w:sz w:val="20"/>
          <w:szCs w:val="20"/>
          <w:lang w:eastAsia="zh-CN"/>
        </w:rPr>
        <w:t>202</w:t>
      </w:r>
      <w:r w:rsidR="006138B0">
        <w:rPr>
          <w:sz w:val="20"/>
          <w:szCs w:val="20"/>
          <w:lang w:eastAsia="zh-CN"/>
        </w:rPr>
        <w:t>4</w:t>
      </w:r>
      <w:r w:rsidRPr="00C542D9">
        <w:rPr>
          <w:sz w:val="20"/>
          <w:szCs w:val="20"/>
          <w:lang w:eastAsia="zh-CN"/>
        </w:rPr>
        <w:t xml:space="preserve"> г.</w:t>
      </w:r>
    </w:p>
    <w:p w:rsidR="00C542D9" w:rsidRDefault="00C542D9" w:rsidP="000412D4">
      <w:pPr>
        <w:pStyle w:val="aa"/>
        <w:jc w:val="right"/>
        <w:rPr>
          <w:sz w:val="24"/>
        </w:rPr>
      </w:pPr>
    </w:p>
    <w:p w:rsidR="00DF08A8" w:rsidRPr="009C7034" w:rsidRDefault="00DF08A8" w:rsidP="000017DA">
      <w:pPr>
        <w:pStyle w:val="aa"/>
        <w:rPr>
          <w:sz w:val="24"/>
        </w:rPr>
      </w:pPr>
      <w:r w:rsidRPr="009C7034">
        <w:rPr>
          <w:sz w:val="24"/>
        </w:rPr>
        <w:t>Организационно-технологическая модель проведения школьного этапа всероссийской олимпиады школьников по общеобразовательным предметам</w:t>
      </w:r>
    </w:p>
    <w:p w:rsidR="00DF08A8" w:rsidRPr="00E535D7" w:rsidRDefault="00DF08A8" w:rsidP="00DF08A8">
      <w:pPr>
        <w:suppressAutoHyphen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территории г. Чебоксары в 202</w:t>
      </w:r>
      <w:r w:rsidR="006138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-202</w:t>
      </w:r>
      <w:r w:rsidR="006138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E535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учебном году</w:t>
      </w:r>
    </w:p>
    <w:p w:rsidR="00DF08A8" w:rsidRPr="009C7034" w:rsidRDefault="00DF08A8" w:rsidP="00DF08A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9C7034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0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I. Общие требования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Настоящая организационно-технологическая модель по организации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проведению школьного этапа всероссийской олимпиады школьников по общеобразовательным предметам на территории г. Чебоксары в 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4-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(далее – Требования) разработана на основании приказа </w:t>
      </w:r>
      <w:proofErr w:type="spellStart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№ 678 от 27 ноября 2020 года (с изм., утв. приказом </w:t>
      </w:r>
      <w:proofErr w:type="spellStart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Минпросвещения</w:t>
      </w:r>
      <w:proofErr w:type="spellEnd"/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№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55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от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января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DA733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0BFC" w:rsidRPr="00CD0B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г.)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определяет правила проведения олимпиады школьников на школьном этапе всероссийской олимпиады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школьников по общеобразовательным предметам, их организационно-методическое обеспечение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предназначены для организаторов школьного этапа, осуществляющих необходимую работу в пунктах е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проведения, 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предметно-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методических комиссий, членов жюри, обеспечивающих проверку выполненных работ участников олимпиады.</w:t>
      </w:r>
    </w:p>
    <w:p w:rsidR="00AD5FA1" w:rsidRPr="00DF08A8" w:rsidRDefault="00D368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 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Школьный этап всероссийской олимпиады школьников (далее - Олимпиад</w:t>
      </w:r>
      <w:r w:rsid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проводится в целях выявления, поддержки и развития одаренных детей города </w:t>
      </w:r>
      <w:r w:rsid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Чебоксары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различных областях интеллектуальной и творческой деятельности, отбора школьников для участия в муниципальном этапе всероссийской олимпиады</w:t>
      </w:r>
      <w:r w:rsidR="006A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школьников</w:t>
      </w:r>
      <w:r w:rsidR="00AD5FA1" w:rsidRPr="00AD5F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9912D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Школьный этап олимпиады проводится по разработанным</w:t>
      </w:r>
      <w:r w:rsidR="00F34A88" w:rsidRPr="00F34A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0B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олимпиадным </w:t>
      </w:r>
      <w:r w:rsidR="00F34A8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заданиям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муниципальными пре</w:t>
      </w:r>
      <w:r w:rsidR="00C40B74">
        <w:rPr>
          <w:rFonts w:ascii="Times New Roman" w:eastAsia="Times New Roman" w:hAnsi="Times New Roman" w:cs="Times New Roman"/>
          <w:sz w:val="24"/>
          <w:szCs w:val="24"/>
          <w:lang w:eastAsia="zh-CN"/>
        </w:rPr>
        <w:t>дметно-методическими комиссиями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, основанным</w:t>
      </w:r>
      <w:r w:rsidR="004364B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 содержании образовательных программ начального общего, основного общего и среднего общего образования для 4-11 классов (далее - олимпиадные задания) и требованиям</w:t>
      </w:r>
      <w:r w:rsidR="004364B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к организации и проведению школьного этапа всероссийской олимпиады школьников по каждому общеобразовательному предмету.</w:t>
      </w:r>
    </w:p>
    <w:p w:rsidR="004F5A2F" w:rsidRPr="00DF08A8" w:rsidRDefault="004F5A2F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Школьный этап </w:t>
      </w:r>
      <w:r w:rsidR="00276FCD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учебным предметам «Математика», «Физика», «Химия», «Биология», Информатика» и «Астрономия» проводится с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информационно-коммуникационных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Сириус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урсы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Образовательного фонда «</w:t>
      </w:r>
      <w:r w:rsidR="00D21E44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алант и успех».</w:t>
      </w:r>
    </w:p>
    <w:p w:rsidR="009912DB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Форма проведения </w:t>
      </w:r>
      <w:r w:rsidR="009912D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</w:t>
      </w:r>
      <w:r w:rsid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очная.</w:t>
      </w:r>
      <w:r w:rsidR="004F5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668FB" w:rsidRDefault="00DF08A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DA754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Организатором школьного этапа  Олимпиады является управление образования администрации города Чебоксары.</w:t>
      </w:r>
    </w:p>
    <w:p w:rsidR="00190338" w:rsidRPr="00190338" w:rsidRDefault="0019033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Общую координацию организационного и методического обеспечения </w:t>
      </w:r>
      <w:r w:rsidR="00766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этапа Олимпиады по поручению управления образования администрации города Чебоксары осуществляет АУ «Центр мониторинга и  развития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города Чебоксары.</w:t>
      </w:r>
    </w:p>
    <w:p w:rsidR="00DF08A8" w:rsidRPr="00DF08A8" w:rsidRDefault="00190338" w:rsidP="0019033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. Информационное сопровождение обеспечивается посредством размещения материалов школьного этапа Олимпиады на официальном сайте АУ «Центр мониторинга и  развития образования» города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Для проведения школьного этапа </w:t>
      </w:r>
      <w:r w:rsidR="00B31C3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в каждой общеобразовательной 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</w:t>
      </w:r>
    </w:p>
    <w:p w:rsidR="00BB0236" w:rsidRDefault="00DF08A8" w:rsidP="00BB0236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9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месте проведения </w:t>
      </w:r>
      <w:r w:rsidR="00D368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вправе присутствовать представители организатора олимпиады, оргкомитетов и жюри школьного этапа олимпиады по соответствующему предмету, общественные наблюдатели (приказ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школьников», должностные лица Министерства образования и молодежной политики Чувашской Республики, отдела государственного контроля качества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государственной аккредитации Министерства образования и молодежной политики Чувашской Республики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медицинские работники,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технические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специалисты,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занятые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B0236" w:rsidRP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обслуживанием</w:t>
      </w:r>
      <w:r w:rsidR="00BB02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6519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оборудования.</w:t>
      </w:r>
    </w:p>
    <w:p w:rsidR="002B41B5" w:rsidRDefault="00BF2703" w:rsidP="002B41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2B41B5" w:rsidRPr="002B41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Представители средств массовой информации п</w:t>
      </w:r>
      <w:r w:rsidR="00D368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рисутствуют в месте проведения О</w:t>
      </w:r>
      <w:r w:rsidR="002B41B5" w:rsidRPr="002B41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до момента выдачи участникам олимпиадных заданий.</w:t>
      </w:r>
    </w:p>
    <w:p w:rsidR="006D3766" w:rsidRDefault="00072B3A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BF27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Сопровождающие лица участников олимпиады могут присутствовать </w:t>
      </w:r>
      <w:r w:rsidR="00BF27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 w:rsidR="00091E86" w:rsidRP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месте проведения олимпиады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91E86" w:rsidRP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специально</w:t>
      </w:r>
      <w:r w:rsidR="00091E8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отведенном месте.</w:t>
      </w:r>
    </w:p>
    <w:p w:rsidR="008A759D" w:rsidRDefault="008A759D" w:rsidP="008A759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1.1</w:t>
      </w:r>
      <w:r w:rsidR="0019033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соблюдением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действующего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законодательства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сфере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требований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санитарно-эпидемиологических правил в условиях распространения новой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коронавирусной</w:t>
      </w:r>
      <w:proofErr w:type="spellEnd"/>
      <w:r w:rsidRPr="008A75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инфекции (COVID-19).</w:t>
      </w:r>
    </w:p>
    <w:p w:rsidR="006D3766" w:rsidRDefault="006D376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II. Сроки и место проведения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Сроки проведения </w:t>
      </w:r>
      <w:r w:rsidR="00D368E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по каждому общеобразовательному предмету устанавливаются приказом управления образования администрации города Чебоксары. Срок окончания </w:t>
      </w:r>
      <w:r w:rsidR="00D368E7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– </w:t>
      </w:r>
      <w:r w:rsidR="008B6224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позднее 1 ноября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6138B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Проведение школьного этапа олимпиады осуществляется на базе образовательных организаций города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III. Участники и предметы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3.1. На школьном этапе олимпиады на добровольной основе принимают индивидуальное участие обучающиеся 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</w:t>
      </w:r>
      <w:r w:rsidR="00AD1D70">
        <w:rPr>
          <w:rFonts w:ascii="Times New Roman" w:eastAsia="Times New Roman" w:hAnsi="Times New Roman" w:cs="Times New Roman"/>
          <w:sz w:val="24"/>
          <w:szCs w:val="24"/>
          <w:lang w:eastAsia="zh-CN"/>
        </w:rPr>
        <w:t>о и среднего общего образования.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Участники олимпиады с ограниченными возможностями здоровья </w:t>
      </w:r>
      <w:r w:rsidR="002304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(далее - ОВЗ) и дети-инвалиды принимают участие в олимпиаде на общих основаниях.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за 10 календарных дней до даты проведения соответствующих этапов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Участники школьного этапа олимпиады вправе выполнять олимпиадные задания, разработанные для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 старших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F08A8" w:rsidRPr="00DF08A8" w:rsidRDefault="006A230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3.6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Школьный этап олимпиады проводится по следующим общеобразовательным предметам: 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математика, русский язык, иностранный язык (английский, немецкий, французский, испанский, китайский, итальянский), информатика, физика, химия, биология, </w:t>
      </w:r>
      <w:r w:rsidRPr="00F81F2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экология,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руд (технология)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основ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ы</w:t>
      </w:r>
      <w:r w:rsidR="00B83DFB" w:rsidRP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безопасности и защиты Родины</w:t>
      </w:r>
      <w:r w:rsidR="00B83DF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 обучающихся по образовательным программам основного общего и среднего общего образования;</w:t>
      </w:r>
      <w:proofErr w:type="gramEnd"/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- математика, русский язык для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обучающихся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образовательным программам начального общего образования.</w:t>
      </w:r>
    </w:p>
    <w:p w:rsidR="002B6C16" w:rsidRDefault="002B6C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IV. Методическое обеспечение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4.2.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олимпиады.</w:t>
      </w:r>
    </w:p>
    <w:p w:rsidR="002953D4" w:rsidRDefault="002953D4" w:rsidP="00DF08A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3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4.3. </w:t>
      </w:r>
      <w:r w:rsidRPr="002953D4">
        <w:rPr>
          <w:rFonts w:ascii="Times New Roman" w:hAnsi="Times New Roman" w:cs="Times New Roman"/>
          <w:sz w:val="24"/>
          <w:szCs w:val="24"/>
        </w:rPr>
        <w:t xml:space="preserve"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виде. </w:t>
      </w:r>
    </w:p>
    <w:p w:rsidR="002953D4" w:rsidRDefault="002953D4" w:rsidP="00DF08A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2953D4">
        <w:rPr>
          <w:rFonts w:ascii="Times New Roman" w:hAnsi="Times New Roman" w:cs="Times New Roman"/>
          <w:sz w:val="24"/>
          <w:szCs w:val="24"/>
        </w:rPr>
        <w:t xml:space="preserve"> 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школьного этапа олимпиадных заданий. </w:t>
      </w:r>
    </w:p>
    <w:p w:rsidR="002953D4" w:rsidRPr="002953D4" w:rsidRDefault="002953D4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953D4">
        <w:rPr>
          <w:rFonts w:ascii="Times New Roman" w:hAnsi="Times New Roman" w:cs="Times New Roman"/>
          <w:sz w:val="24"/>
          <w:szCs w:val="24"/>
        </w:rPr>
        <w:t>Организатор школьного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</w:t>
      </w:r>
      <w:r w:rsidR="002953D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Составы муниципальных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V. Оргкомитет и жюри школьного этапа всероссийской олимпиады школьников</w:t>
      </w:r>
    </w:p>
    <w:p w:rsidR="000136E2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Организатором школьного этапа олимпиады на территории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г. Чебоксары  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является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136E2" w:rsidRP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Управление образования </w:t>
      </w:r>
      <w:r w:rsidR="000136E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города Чебоксары.</w:t>
      </w:r>
    </w:p>
    <w:p w:rsidR="00BE3322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Организатор школьного этапа олимпиады</w:t>
      </w:r>
      <w:r w:rsid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DF08A8" w:rsidRPr="00DF08A8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5.1.1.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оздает оргкомитет и утверждает его состав.</w:t>
      </w:r>
    </w:p>
    <w:p w:rsidR="00DF08A8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5.1.2. 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BE3322" w:rsidRDefault="00BE332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5.1.3. Р</w:t>
      </w:r>
      <w:r w:rsidRP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азрабатывает организационно-технологическую модель проведения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этапа олимпиады, который </w:t>
      </w:r>
      <w:r w:rsidRPr="00BE332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утверждается организатором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регионального этапа олимпиады.</w:t>
      </w:r>
    </w:p>
    <w:p w:rsidR="001C185C" w:rsidRDefault="001C185C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5.1.4.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беспечивает организацию и проведение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этапа олимпиады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Порядком, нормативными правовыми актами, регламентирующими проведение 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школьного </w:t>
      </w:r>
      <w:r w:rsidR="00884FB3" w:rsidRP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884F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FD7063" w:rsidRDefault="00FD706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D7063" w:rsidRDefault="00FD706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5.2. Оргкомитет школьного этапа всероссийской олимпиады школьников: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5.2.1. Определяет организационно-технологическую модель проведения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5.2.2. Обеспечивает организацию и проведение школьного этапа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Порядком, нормативными правовыми актами, регламентирующими проведение </w:t>
      </w:r>
      <w:r w:rsidR="006E5C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5.2.3. Устанавливает квоту победителей и призеров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5.2.4. Формирует рейтинг результативности участников </w:t>
      </w:r>
      <w:r w:rsidR="0041070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лимпиады на школьном этапе всероссийской олимпиады школьников.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5.2.5. Формирует отчет по итогам школьного этапа всероссийской олимпиады школьников по г. Чебоксары.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5.3. Оргкомитет школьного этапа олимпиады образовательной организации: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5.3.1. Обеспечивает организацию и проведение школьного этапа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строгом соответствии с </w:t>
      </w:r>
      <w:r w:rsidR="00B13A0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</w:t>
      </w:r>
      <w:r w:rsidR="00B13A0F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="00B13A0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проведения всероссийской олимпиады школьников</w:t>
      </w:r>
      <w:r w:rsidR="00B13A0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13A0F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организационно-технологической моделью, требованиями к проведению школьного этапа по каждому предмету</w:t>
      </w:r>
      <w:r w:rsidR="00B13A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5.3.2. </w:t>
      </w: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Не </w:t>
      </w:r>
      <w:proofErr w:type="gramStart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позднее</w:t>
      </w:r>
      <w:proofErr w:type="gramEnd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чем за 15 календарных дней до начала проведения школьного этапа олимпиады: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утверждаются составы оргкомитета, жюри и апелляционные комиссии по каждому общеобразовательному предмету; 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утверждается перечень материально-технического оборудования, используемого </w:t>
      </w:r>
      <w:r w:rsidR="006E63F3"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проведении</w:t>
      </w: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школьного этапа олимпиады; </w:t>
      </w:r>
    </w:p>
    <w:p w:rsidR="00DF08A8" w:rsidRPr="00DC6BD1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определяется процедура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5.3.3. Не </w:t>
      </w:r>
      <w:proofErr w:type="gramStart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позднее</w:t>
      </w:r>
      <w:proofErr w:type="gramEnd"/>
      <w:r w:rsidRP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чем за 10 календарных дней до даты начала школьного этапа олимпиады информирует участников школьного этапа олимпиады и их родителей (законных представителей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 о сроках и местах проведения школьного этапа олимпиады по каждому общеобразовательному предмету, а также о Порядке</w:t>
      </w:r>
      <w:r w:rsidR="00C93E9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93E9B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5.3.4. Проводит инструктивные совещания с классными руководителями, педагогами по вопросам организации и проведения школьного этапа всероссийской олимпиады школьников.</w:t>
      </w:r>
    </w:p>
    <w:p w:rsidR="00DF08A8" w:rsidRPr="005169D7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5.3.5. </w:t>
      </w:r>
      <w:proofErr w:type="gramStart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Осуществляет сбор заявлений родителей (законных представителей) обучающегося, заявившего о своем участии во всероссийской олимпиаде школьников, </w:t>
      </w:r>
      <w:r w:rsidR="00CA1E8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срок не менее чем за 3 рабочих дня до начала школьного этапа олимпиады </w:t>
      </w:r>
      <w:r w:rsidR="00BF33A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письменной форме, об ознакомлении с Порядком проведения всероссийской олимпиады школьников</w:t>
      </w:r>
      <w:r w:rsidR="00CA1E8E"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о представлении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</w:t>
      </w:r>
      <w:proofErr w:type="gramEnd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сети «Интернет», которые хранятся в течение  </w:t>
      </w:r>
      <w:r w:rsidR="00DC6B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 года </w:t>
      </w:r>
      <w:proofErr w:type="gramStart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даты проведения</w:t>
      </w:r>
      <w:proofErr w:type="gramEnd"/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169D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5.3.6. В срок до 21 календарного дня со дня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последней даты проведения соревновательных туров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утверждает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5.3.7. Размещает график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редмет;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время проведения олимпиады;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ласс;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-</w:t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к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абинет;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proofErr w:type="gramStart"/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тветственный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 организацию и проведение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общеобразовательной организации;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родолжительность олимпиады;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объявления первичных результатов;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разбора олимпиадных заданий и просмотра работ;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подачи апелляционных заявлений;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6006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д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рассмотрения апелляционных заявлений;</w:t>
      </w:r>
    </w:p>
    <w:p w:rsidR="00DF08A8" w:rsidRPr="00DF08A8" w:rsidRDefault="0060062D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д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ата и место опубликования итоговых результатов.</w:t>
      </w:r>
    </w:p>
    <w:p w:rsidR="00DF08A8" w:rsidRPr="00DF08A8" w:rsidRDefault="00DF08A8" w:rsidP="00DF08A8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5.3.8. Оформляет стенд с информацией о Порядке проведения школьного этапа всероссийской олимпиады школьников.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5.3.9.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развития, в том числе: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беспрепятственный доступ участников </w:t>
      </w: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место проведения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присутствие ассистентов - специалистов, оказывающих участникам олимпиады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использование на олимпиаде необходимых для выполнения заданий технических средств;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привлечение при необходимости ассистента-</w:t>
      </w:r>
      <w:proofErr w:type="spellStart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сурдопереводчика</w:t>
      </w:r>
      <w:proofErr w:type="spell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(для глухих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слабослышащих участников олимпиады);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использование звукоусиливающей аппаратуры (для слабослышащих участников олимпиады);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оформление олимпиадных заданий рельефно-точечным шрифтом Брайля или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:rsidR="00123CE3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DF08A8" w:rsidRPr="00DF08A8" w:rsidRDefault="00123CE3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5.3.10. Осуществляет кодирование (обезличивание) олимпиадных работ участ</w:t>
      </w:r>
      <w:r w:rsid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ников школьного этапа олимпиады.</w:t>
      </w:r>
    </w:p>
    <w:p w:rsidR="00AB4C99" w:rsidRPr="00AB4C99" w:rsidRDefault="007411B4" w:rsidP="00AB4C99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5.3.11. О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беспечивает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тиражирование комплектов олимпиадных заданий,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соблюдением мер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обеспечению </w:t>
      </w:r>
      <w:proofErr w:type="gramStart"/>
      <w:r w:rsidRPr="007411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конфиденциальности информации, содержащ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ейся в них и </w:t>
      </w:r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несет</w:t>
      </w:r>
      <w:proofErr w:type="gramEnd"/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ответственно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сть за сохранность и конфиденци</w:t>
      </w:r>
      <w:r w:rsidR="00AB4C99" w:rsidRP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альность переданных ему материалов.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Организует пересмотр индивидуальных результатов в случае выявления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протоколах жюри технических ошибок, допущенных при подсчете баллов за выполнение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Организует проведение апелляции о несогласии с выставленными баллами (далее - апелляция) в создаваемую организатором школьного этапа олимпиады апелляционную комиссию в установленной организатором школьного этапа олимпиады форме.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Обеспечивает соблюдение прав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Урегулирует конфликтные ситуации, возникающие при проведении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Несёт ответственность за жизнь и здоровье участников олимпиады во время проведения школьного этапа олимпиады.</w:t>
      </w:r>
    </w:p>
    <w:p w:rsidR="00034455" w:rsidRDefault="0003445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5.3.1</w:t>
      </w:r>
      <w:r w:rsidR="00AB4C9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Формирует </w:t>
      </w:r>
      <w:r w:rsidR="0048112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представляет организатору школьного этапа олимпиады</w:t>
      </w:r>
      <w:r w:rsidR="00E6640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81128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отчёт о результатах школьного этапа всероссийской олимпиады 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по ф</w:t>
      </w:r>
      <w:r w:rsidR="00F3582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орме регионального координатора;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5.4. Жюри школьного этапа олимпиады: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5.4.1. Принимает для оценивания закодированные (обезличенные) олимпиадные работы участников олимпиады.</w:t>
      </w:r>
    </w:p>
    <w:p w:rsidR="00CB74DD" w:rsidRPr="00CB74DD" w:rsidRDefault="00CB74DD" w:rsidP="00CB74DD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B74D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5.4.2. Оценивает выполненные олимпиадные задания в соответствии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5.4.3. После выполнения участниками олимпиады заданий жюри школьного этапа олимпиады проводит анализ олимпиадных заданий и их решений, показ выполненных олимпиадных работ.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5.4.4.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</w:t>
      </w:r>
      <w:r w:rsidR="00880DBC"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методике оценивания выполненных олимпиадных работ,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типичных ошибках, которые могут быть допущены или были допущены участниками при выполнении олимпиадных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5.4.5.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5.4.6. Рассматривает апелляции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школьного этапа олимпиады;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5.4.8. Оформляет и представляет организатору олимпиады утвержденные результаты олимпиады (протоколы).</w:t>
      </w:r>
    </w:p>
    <w:p w:rsidR="00854EE7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5.4.9. 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 w:rsidR="00854EE7"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</w:t>
      </w:r>
      <w:r w:rsidR="00854EE7"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редоставляет организатору школьного этапа олимпиады</w:t>
      </w:r>
      <w:r w:rsid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854EE7" w:rsidRDefault="00854E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протоколы, утверждающие индивидуальные результаты участников школьного этапа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854EE7" w:rsidRDefault="00854EE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</w:t>
      </w:r>
      <w:r w:rsidRPr="00854EE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аналитические отчеты о результатах выполнения олимпиадных заданий.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5.4.10. </w:t>
      </w:r>
      <w:proofErr w:type="gramStart"/>
      <w:r w:rsidR="00751585" w:rsidRPr="007515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</w:t>
      </w:r>
      <w:r w:rsidR="0075158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утверждается приказом образовательной организации.</w:t>
      </w:r>
      <w:proofErr w:type="gramEnd"/>
      <w:r w:rsidRPr="00DF08A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02553F" w:rsidRPr="000255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Число членов жюри школьного этап</w:t>
      </w:r>
      <w:r w:rsidR="001E06D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="0002553F" w:rsidRPr="000255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по каждому общеобразовательному предмету составляет не менее 5 человек.</w:t>
      </w:r>
    </w:p>
    <w:p w:rsidR="00C44157" w:rsidRPr="00C44157" w:rsidRDefault="00C44157" w:rsidP="00C4415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5.4.11. </w:t>
      </w:r>
      <w:proofErr w:type="gramStart"/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местах работы жюри при наличии документов, подтверждающих их полномочия, могут присутствовать должностные лица Министерства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молодежной политики Чувашской Республики, отдела государственного контроля качества образования и государственной аккредитации Министерства образования </w:t>
      </w:r>
      <w:r w:rsidR="00CA1E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молодежной политики Чувашской Республики, представители оргкомитета олимпиады, </w:t>
      </w:r>
      <w:r w:rsidRPr="00C441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  <w:proofErr w:type="gramEnd"/>
    </w:p>
    <w:p w:rsidR="00C44157" w:rsidRPr="00DF08A8" w:rsidRDefault="00C44157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B6C16" w:rsidRDefault="002B6C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VI. Победители и призеры школьного этапа всероссийской олимпиады школьников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выстроенного рейтинга жюри школьного этапа олимпиады определяет победителей и призеров олимпиады школьников по каждому общеобразовательному предмету, по каждой параллели классов.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Квоты победителей и призёров школьного этапа всероссийской олимпиады школьников:</w:t>
      </w:r>
    </w:p>
    <w:p w:rsidR="00681E2A" w:rsidRPr="00681E2A" w:rsidRDefault="00D368E7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 </w:t>
      </w:r>
      <w:r w:rsidR="00681E2A"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4 классов: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6.1.1.1. Победителем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может быть признан участник Олимпиады, набравший наибольшее количество баллов, при условии, что они составляют 50 и более процентов </w:t>
      </w:r>
      <w:proofErr w:type="gramStart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6.1.1.2. Призерами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признаются следующие за победителем участники, набравшие баллы, составляющие 50 и более процентов                           </w:t>
      </w:r>
      <w:proofErr w:type="gramStart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 </w:t>
      </w:r>
      <w:r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5-6 классов:</w:t>
      </w:r>
    </w:p>
    <w:p w:rsidR="00681E2A" w:rsidRPr="00923911" w:rsidRDefault="005A2F46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6.1.2.1. 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Победителем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может быть признан участник школьного этапа Олимпиады, набравший наибольшее количество баллов, при условии, что они составляют 50 и более процентов </w:t>
      </w:r>
      <w:proofErr w:type="gramStart"/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681E2A" w:rsidRPr="00923911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6.1.2.2. Призерами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признаются следующие за победителем участники, набравшие баллы, составляющие 50 и более процентов </w:t>
      </w:r>
      <w:proofErr w:type="gramStart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proofErr w:type="gramEnd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максимально возможных, определенных настоящими Требованиями по конкретному общеобразовательному предмету.</w:t>
      </w:r>
    </w:p>
    <w:p w:rsid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681E2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7-8 классов:</w:t>
      </w:r>
    </w:p>
    <w:p w:rsidR="00681E2A" w:rsidRPr="00681E2A" w:rsidRDefault="00681E2A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6.1.3.1. Квота на количество победителей и призеров школьного этапа олимпиады по каждому общеобразовательному предмету определяется оргкомитетом школьного этапа </w:t>
      </w:r>
      <w:r w:rsid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лимпиады совместно с членами предметного жюри и составляет не более </w:t>
      </w:r>
      <w:r w:rsidR="00AE6B7A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                от общего количества участников олимпиады.</w:t>
      </w:r>
    </w:p>
    <w:p w:rsidR="003D4306" w:rsidRPr="00923911" w:rsidRDefault="00681E2A" w:rsidP="003D430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6.1.3.2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Победител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может быть признан участник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набравши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наибольшее количество баллов, при условии, что количество набранных ими баллов превышает половину максимально возможных (от 5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="003D430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% и выше).</w:t>
      </w:r>
    </w:p>
    <w:p w:rsidR="00681E2A" w:rsidRPr="00681E2A" w:rsidRDefault="006D6345" w:rsidP="00681E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6.1.3.3. 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Призерами школьного этапа </w:t>
      </w:r>
      <w:r w:rsidR="00857E30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81E2A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лимпиады признаются</w:t>
      </w:r>
      <w:r w:rsid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участники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, следующие в итоговой таблице за победител</w:t>
      </w:r>
      <w:r w:rsidR="00CC42E7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(участники,</w:t>
      </w:r>
      <w:r w:rsid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1E2A" w:rsidRPr="00681E2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набравшие не менее 50% от максимально возможного количества баллов).</w:t>
      </w:r>
    </w:p>
    <w:p w:rsidR="00857E30" w:rsidRPr="00857E30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57E3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Для учащихся 9-11 классов:</w:t>
      </w:r>
    </w:p>
    <w:p w:rsidR="00857E30" w:rsidRPr="00857E30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Квота на количество победителей и призеров школьного этапа олимпиады по каждому общеобразовательному предмету определяется оргкомитетом школьного этапа Олимпиады совместно с членами предметного жюри и составляет не более </w:t>
      </w:r>
      <w:r w:rsidR="00AE6B7A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               от общего количества участников олимпиады.</w:t>
      </w:r>
    </w:p>
    <w:p w:rsidR="00857E30" w:rsidRPr="00923911" w:rsidRDefault="00857E30" w:rsidP="00857E3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Победителем школьного этапа олимпиады может быть признан </w:t>
      </w:r>
      <w:proofErr w:type="gramStart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</w:t>
      </w:r>
      <w:proofErr w:type="gramEnd"/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набравший наибольшее количество баллов, при условии, что количество набранных ими баллов превышает половину максималь</w:t>
      </w:r>
      <w:r w:rsidR="00586D36"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но возможных (от 50 % и выше).</w:t>
      </w: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4306" w:rsidRDefault="00857E30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3911">
        <w:rPr>
          <w:rFonts w:ascii="Times New Roman" w:eastAsia="Times New Roman" w:hAnsi="Times New Roman" w:cs="Times New Roman"/>
          <w:sz w:val="24"/>
          <w:szCs w:val="24"/>
          <w:lang w:eastAsia="zh-CN"/>
        </w:rPr>
        <w:t>6.1.4.3. Призерами школьного этапа олимпиады признаются</w:t>
      </w:r>
      <w:r w:rsidRPr="00857E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 участники, следующие в итоговой таблице за победителем (участники, набравшие не менее 50% от максимально возможного количества баллов).</w:t>
      </w:r>
    </w:p>
    <w:p w:rsidR="003D4306" w:rsidRDefault="00D81BF6" w:rsidP="00D81BF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6.1.5.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равного количества баллов участников олимпиады, занесенных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рейтинговую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таблицу, решение об увеличении квоты победителей и (или)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призеров школьного этапа олимпиады принимает организатор 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81BF6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этапа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VII. Организация и проведение школьного этапа всероссийской олимпиады школьников</w:t>
      </w:r>
    </w:p>
    <w:p w:rsidR="00B25F8E" w:rsidRDefault="00B25F8E" w:rsidP="00B25F8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B25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Школьный этап Олимпиады проводится в спокойной и доброжелательной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B25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обстановке, в соответствии с установленными сроками.</w:t>
      </w:r>
    </w:p>
    <w:p w:rsidR="00F5068E" w:rsidRDefault="00F73980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7.1.</w:t>
      </w:r>
      <w:r w:rsidR="00F50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Школьный этап всероссийской олимпиады школьников проводится:</w:t>
      </w:r>
    </w:p>
    <w:p w:rsidR="00F5068E" w:rsidRDefault="00F5068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="002252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понедельник</w:t>
      </w:r>
      <w:bookmarkStart w:id="0" w:name="_GoBack"/>
      <w:bookmarkEnd w:id="0"/>
      <w:r w:rsidRPr="0064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-пятница с 15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:00 час.;</w:t>
      </w:r>
    </w:p>
    <w:p w:rsidR="00F5068E" w:rsidRPr="00DF08A8" w:rsidRDefault="00F5068E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- суббота с 13:00 час.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Материалы для проведения олимпиады направляются в образовательные организации по электронной почте на электронные адреса общеобразовательных организаций в 14:00 за день проведения олимпиады, а ключи ответов в день проведения олимпиады в 15:00.</w:t>
      </w:r>
    </w:p>
    <w:p w:rsidR="001B0C83" w:rsidRPr="001B0C83" w:rsidRDefault="00DF08A8" w:rsidP="001B0C8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F7398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Все участники олимпиады перед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началом школьн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 этапа проходят регистрацию и з</w:t>
      </w:r>
      <w:r w:rsidR="00AE2DA4" w:rsidRP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15 минут до начала олимпиадного тура занимают рабочие места 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AE2DA4" w:rsidRPr="00AE2D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аудиториях.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Рассадка 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 олимпиады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таким образом, чтобы участники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 не могли видеть записи в бланках (листах) ответов других</w:t>
      </w:r>
      <w:r w:rsid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0C83" w:rsidRPr="001B0C83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участников.</w:t>
      </w:r>
    </w:p>
    <w:p w:rsidR="00646D0C" w:rsidRDefault="00DF08A8" w:rsidP="00646D0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общеобразовательному предмету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соблюдением санитарно-эпидемиологических требований, производится в шахматном порядке.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случае, когда рассадка по одному невозможна, учащиеся, оказавшиеся за</w:t>
      </w:r>
      <w:r w:rsid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6D0C" w:rsidRPr="00646D0C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одной партой, должны быть из разных параллелей.</w:t>
      </w:r>
    </w:p>
    <w:p w:rsidR="00EC2A7D" w:rsidRDefault="00EC2A7D" w:rsidP="00EC2A7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Аудитории, где проходят олимпиадные туры,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оснащены функционирующими часами, находящимися в поле зрения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C2A7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участников</w:t>
      </w:r>
      <w:r w:rsid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B25555" w:rsidRPr="00B25555" w:rsidRDefault="00B25555" w:rsidP="00B255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Опоздание участников к нача</w:t>
      </w:r>
      <w:r w:rsidRP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>лу проведения олимпиады не дает им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рава на продление времени выпол</w:t>
      </w:r>
      <w:r w:rsidRPr="00B25555">
        <w:rPr>
          <w:rFonts w:ascii="Times New Roman" w:eastAsia="Times New Roman" w:hAnsi="Times New Roman" w:cs="Times New Roman"/>
          <w:sz w:val="24"/>
          <w:szCs w:val="24"/>
          <w:lang w:eastAsia="zh-CN"/>
        </w:rPr>
        <w:t>нения заданий олимпиадного тура.</w:t>
      </w:r>
    </w:p>
    <w:p w:rsidR="002D2290" w:rsidRDefault="00DF08A8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7.4. До начала олимпиады </w:t>
      </w:r>
      <w:r w:rsidR="00E700C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 в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аудитории</w:t>
      </w:r>
      <w:r w:rsid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предлагает участникам оставить личные вещи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специально определенном месте;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рассаживает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 олимпиады по одному за парту;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предупреждает, что работа должна быть выполнена только 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учкой;</w:t>
      </w:r>
    </w:p>
    <w:p w:rsidR="002D2290" w:rsidRDefault="002D2290" w:rsidP="002D229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объявляет регламент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D22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ходе которого информирует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продолжительности олимпиадного тура, сп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равочных материалах, сред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ствах связи и электронно-вычислительн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ой техники, разрешенных и запре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щенных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к использованию во время проведения олимпиады, 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оформления олимпиадных работ; правилах поведения; сроках и местах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ознакомления с результатами, разбора олимпиадных заданий, просмотра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олимпиадных работ участников; о сроках и порядке подачи апелляции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D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случаях несогласия с выставленными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баллами.;</w:t>
      </w:r>
      <w:proofErr w:type="gramEnd"/>
    </w:p>
    <w:p w:rsidR="00DF08A8" w:rsidRPr="00DF08A8" w:rsidRDefault="003014DB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Организаторы в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аудитории не должны комментировать задания. 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7839D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Необходимо указать на доске время начала и время окончания олимпиады.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2E165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Работы участников для проверки кодир</w:t>
      </w:r>
      <w:r w:rsidR="002E1659">
        <w:rPr>
          <w:rFonts w:ascii="Times New Roman" w:eastAsia="Times New Roman" w:hAnsi="Times New Roman" w:cs="Times New Roman"/>
          <w:sz w:val="24"/>
          <w:szCs w:val="24"/>
          <w:lang w:eastAsia="zh-CN"/>
        </w:rPr>
        <w:t>уются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Кодировка и </w:t>
      </w:r>
      <w:proofErr w:type="spell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декодировка</w:t>
      </w:r>
      <w:proofErr w:type="spell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 осуществляется представителем оргкомитета.</w:t>
      </w:r>
    </w:p>
    <w:p w:rsidR="00311E36" w:rsidRPr="00311E36" w:rsidRDefault="00311E36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7.9. </w:t>
      </w:r>
      <w:r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проведения олимпиады участники олимпиады: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д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олжны соблюдать Порядок проведения всероссийской олимпиады шк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ольников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настоящие Требования;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д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олжны следовать указаниям предст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авителей организатора олимпиады;</w:t>
      </w:r>
    </w:p>
    <w:p w:rsidR="00311E36" w:rsidRPr="00311E36" w:rsidRDefault="00233F9A" w:rsidP="00311E3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311E36" w:rsidRPr="00311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В месте проведения олимпиады до момента окончания времени, отведенного на выполнение олимпиадных заданий, запрещается: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участникам олимпиады выносить из аудиторий и мест проведения олимпиады олимпиадные задания на бумажном и (или) электронном носителях, листы ответов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черновики, копировать олимпиадные задания;</w:t>
      </w:r>
    </w:p>
    <w:p w:rsidR="00233F9A" w:rsidRPr="00DF08A8" w:rsidRDefault="00233F9A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DB2C8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общаться друг с другом и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бодно перемещаться по аудитории;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- участникам олимпиады, организаторам олимпиады, членам жюри использовать средства связи в местах выполнения заданий;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- лицам, перечисленным 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пункте 1.</w:t>
      </w:r>
      <w:r w:rsidR="000D4979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233F9A">
        <w:rPr>
          <w:rFonts w:ascii="Times New Roman" w:eastAsia="Times New Roman" w:hAnsi="Times New Roman" w:cs="Times New Roman"/>
          <w:sz w:val="24"/>
          <w:szCs w:val="24"/>
          <w:lang w:eastAsia="zh-CN"/>
        </w:rPr>
        <w:t>. Требований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, оказывать содействие участникам школьного этапа олимпиады,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Участники олимпиады, завершившие выполнение олимпиадных до установленного времени окончания испытаний по соответствующему предмету, могут сдать их организаторам в аудитории и покинуть место проведения олимпиады, не дожидаясь завершения олимпиадного тура.</w:t>
      </w:r>
    </w:p>
    <w:p w:rsidR="00C63710" w:rsidRPr="00C63710" w:rsidRDefault="00C63710" w:rsidP="00C637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. Участники олимпиады,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В случае нарушения участником олимпиады Порядка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проведения всероссийской олимпиады школьников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и (или) утвержденных требований к организации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проведению школьного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</w:t>
      </w:r>
      <w:r w:rsidR="00DA01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DA017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олимпиады, удаленный за нарушение Порядка</w:t>
      </w:r>
      <w:r w:rsidR="00DB2C8F" w:rsidRPr="00DB2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B2C8F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(или) утвержденных требований к организации и проведению школьного этапа олимпиады по каждому общеобразовательному предмету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лишается права дальнейшего участия в олимпиаде по данному общеобразовательному предмету </w:t>
      </w:r>
      <w:r w:rsidR="00CA1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текущем году. Выполненная им работа не проверяется.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Участниками школьного этапа олимпиады разрешается пользоваться специальным оборудованием, рекомендованным для проведения школьного этапа олимпиады по конкретному предмету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выполнения участниками олимпиадных заданий общественные наблюдатели занимают места, определенные оргкомитетами школьного этапа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выявления нарушений Порядка</w:t>
      </w:r>
      <w:r w:rsidR="00CF3779" w:rsidRPr="00CF37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F3779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проведения всероссийской олимпиады школьников</w:t>
      </w:r>
      <w:proofErr w:type="gramEnd"/>
      <w:r w:rsidR="00CF3779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(или) </w:t>
      </w:r>
      <w:r w:rsidR="00CF3779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Требований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олимпиады для рассмотрения и принятия решения.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7.1</w:t>
      </w:r>
      <w:r w:rsidR="00C6371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В случае нарушения членами оргкомитета и жюри Порядка и (или) утвержденных требований к организации и проведению школьного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C03DE1" w:rsidRDefault="00C03DE1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7595F" w:rsidRPr="0037595F" w:rsidRDefault="0037595F" w:rsidP="0037595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Проведение Олимпиады с использованием технологической</w:t>
      </w:r>
    </w:p>
    <w:p w:rsidR="0037595F" w:rsidRDefault="0037595F" w:rsidP="0037595F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платформы «</w:t>
      </w:r>
      <w:proofErr w:type="spellStart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8.1. Оператором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является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Образовательный Фонд «Талант и успех».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8.2. Проведение школьного этапа олимпиады в дистанционном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формате по общеобразовательным предметам осуществляется 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с требованиями к проведению школьного этапа всероссийской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школьников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учебного года с использованием дистанционно-коммуникационных технологий образовательного центра «Сириус».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8.3. Олимпиада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дистанционной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форме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технологической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платформе</w:t>
      </w:r>
    </w:p>
    <w:p w:rsidR="0037595F" w:rsidRPr="0037595F" w:rsidRDefault="0037595F" w:rsidP="0037595F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использованием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технологий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выполнения олимпиадных заданий, организации проверки и оценивания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выполненных олимпиадных работ, анализа олимпиадных заданий и 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решений, при подаче и рассмотрении апелляций.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8.4. Участники выполняют олимпиадные задания в тестирующей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системе 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uts.sirius.online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технологической платформе «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использованием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компьютера,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ноутбука,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планшета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мобильного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телефона.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8.5. Образовательные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индивидуальным кодам участников не позднее, чем за 5 календарных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дней до даты проведения тура Олимпиады на странице ФИС ОКО в виде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zip</w:t>
      </w:r>
      <w:proofErr w:type="spellEnd"/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-архива.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8.6. Участникам школьного этапа олимпиады индивидуальные коды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раздаются заблаговременно на основании заявления от родителей (законных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представителей) об участии их ребенка в школьном этапе олимпиады.</w:t>
      </w:r>
    </w:p>
    <w:p w:rsidR="0037595F" w:rsidRPr="0037595F" w:rsidRDefault="0037595F" w:rsidP="0037595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8.7. Вход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тестирующую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олимпиадных заданий, а также для доступа к результатам после завершения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соответствующему предмету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осуществляется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индивидуальному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(для каждого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предмета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7595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отдельный код).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8.8. Инструкция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тестирующую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систему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публикуется на официальном сайте Образовательного центра «Сириус» 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htt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sochisirius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ru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8.9.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</w:t>
      </w:r>
      <w:proofErr w:type="gramEnd"/>
    </w:p>
    <w:p w:rsidR="00BB7DA0" w:rsidRPr="00BB7DA0" w:rsidRDefault="00BB7DA0" w:rsidP="00BB7DA0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Официальном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сайте</w:t>
      </w:r>
      <w:proofErr w:type="gram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Образовательного центра «Сириус».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8.10.Доступ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заданиям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каждому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предмету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предоставляется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участникам в течение одного дня, указанного в графике школьного этапа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олимпиады, в период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8:00 до 2</w:t>
      </w:r>
      <w:r w:rsidR="00D866B7"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D866B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 по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местному времени.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8.11.Участник Олимпиады может приступить к выполнению заданий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любое время, начиная с 8:00. Выполненная работа должна быть сохранена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участником в системе до окончания отведенного времени на выполнение, но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 позже 2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:00. В случае если работа не была сохранена участником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 окончания отведенного времени на выполнение, несохраненная работа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будет автоматически принята в систему и направлена на проверку.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8.12.Участники могут выполнять олимпиадные задания, находясь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дома или на территории Площадки проведения школьного этапа олимпиады,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зависимости от технических возможностей и решения оргкомитета. Вне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зависимости от места участия в школьном этапе олимпиады, задания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выполняются индивидуально и самостоятельно. Запрещается коллективное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выполнение олимпиадных заданий, использование посторонней помощи.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8.13.Задания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проверяются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автоматически посредством тестирующей системы. Оценивание происходит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критериями оценивания, разработанными составителями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заданий.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8.14.В течение 2 календарных дней после завершения школьного этапа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на сайте олимпиады siriusolymp.ru публикуются текстовые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разборы, а также </w:t>
      </w:r>
      <w:proofErr w:type="spell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видеоразборы</w:t>
      </w:r>
      <w:proofErr w:type="spell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или проводятся онлайн-трансляции разборов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заданий.</w:t>
      </w:r>
    </w:p>
    <w:p w:rsidR="00BB7DA0" w:rsidRPr="00BB7DA0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8.15.Участники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школьного этапа олимпиады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получают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доступ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предварительным результатам по коду участника через 7 календарных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дней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даты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</w:t>
      </w:r>
      <w:proofErr w:type="gramEnd"/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олимпиады в соответствии с инструкцией</w:t>
      </w:r>
      <w:r w:rsidR="003050FA" w:rsidRPr="003050F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официальном сайте Образовательного центра «Сириус».</w:t>
      </w:r>
    </w:p>
    <w:p w:rsidR="00C832D8" w:rsidRDefault="00BB7DA0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B7DA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8.16.</w:t>
      </w:r>
      <w:r w:rsidR="00C832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C832D8" w:rsidRPr="00C832D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 по соответствующему образовательному предмету. </w:t>
      </w:r>
    </w:p>
    <w:p w:rsidR="00206FBD" w:rsidRDefault="00C832D8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P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.17. </w:t>
      </w:r>
      <w:r w:rsidR="00206FBD" w:rsidRPr="00206FBD">
        <w:rPr>
          <w:rFonts w:ascii="Times New Roman" w:hAnsi="Times New Roman" w:cs="Times New Roman"/>
          <w:sz w:val="24"/>
          <w:szCs w:val="24"/>
        </w:rPr>
        <w:t xml:space="preserve">Участник, у которого возник вопрос к предварительным результатам олимпиады, обращается к организаторам олимпиады в школе с вопросом по заданию. </w:t>
      </w:r>
      <w:r w:rsidR="00206FBD" w:rsidRPr="00206FBD">
        <w:rPr>
          <w:rFonts w:ascii="Times New Roman" w:hAnsi="Times New Roman" w:cs="Times New Roman"/>
          <w:sz w:val="24"/>
          <w:szCs w:val="24"/>
        </w:rPr>
        <w:lastRenderedPageBreak/>
        <w:t xml:space="preserve">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="00206FBD" w:rsidRPr="00206FBD"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 w:rsidR="00206FBD" w:rsidRPr="00206FBD">
        <w:rPr>
          <w:rFonts w:ascii="Times New Roman" w:hAnsi="Times New Roman" w:cs="Times New Roman"/>
          <w:sz w:val="24"/>
          <w:szCs w:val="24"/>
        </w:rPr>
        <w:t xml:space="preserve"> заданий. 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</w:t>
      </w:r>
      <w:r w:rsidRPr="00206FBD">
        <w:rPr>
          <w:rFonts w:ascii="Times New Roman" w:hAnsi="Times New Roman" w:cs="Times New Roman"/>
          <w:sz w:val="24"/>
          <w:szCs w:val="24"/>
        </w:rPr>
        <w:t xml:space="preserve">. 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</w:t>
      </w:r>
      <w:r w:rsidRPr="00206FBD">
        <w:rPr>
          <w:rFonts w:ascii="Times New Roman" w:hAnsi="Times New Roman" w:cs="Times New Roman"/>
          <w:sz w:val="24"/>
          <w:szCs w:val="24"/>
        </w:rPr>
        <w:t xml:space="preserve">. 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</w:t>
      </w:r>
      <w:r w:rsidRPr="00206FBD">
        <w:rPr>
          <w:rFonts w:ascii="Times New Roman" w:hAnsi="Times New Roman" w:cs="Times New Roman"/>
          <w:sz w:val="24"/>
          <w:szCs w:val="24"/>
        </w:rPr>
        <w:t xml:space="preserve">. 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критериям и методике оценивания их выполнения не рассматриваются. </w:t>
      </w:r>
    </w:p>
    <w:p w:rsidR="00206FBD" w:rsidRDefault="00206FBD" w:rsidP="00BB7DA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</w:t>
      </w:r>
      <w:r w:rsidRPr="00206FBD">
        <w:rPr>
          <w:rFonts w:ascii="Times New Roman" w:hAnsi="Times New Roman" w:cs="Times New Roman"/>
          <w:sz w:val="24"/>
          <w:szCs w:val="24"/>
        </w:rPr>
        <w:t xml:space="preserve"> 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 </w:t>
      </w:r>
    </w:p>
    <w:p w:rsidR="00206FBD" w:rsidRPr="00206FBD" w:rsidRDefault="00206FBD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8.22</w:t>
      </w:r>
      <w:r w:rsidRPr="00206FBD">
        <w:rPr>
          <w:rFonts w:ascii="Times New Roman" w:hAnsi="Times New Roman" w:cs="Times New Roman"/>
          <w:sz w:val="24"/>
          <w:szCs w:val="24"/>
        </w:rPr>
        <w:t>. 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</w:t>
      </w:r>
    </w:p>
    <w:p w:rsidR="00C832D8" w:rsidRPr="008E368D" w:rsidRDefault="008E368D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8E368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8E368D"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C832D8" w:rsidRDefault="00342D8E" w:rsidP="00BB7D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206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Pr="00342D8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Решение апелляционной комиссии является окончательным.</w:t>
      </w:r>
    </w:p>
    <w:p w:rsidR="003F69B5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</w:t>
      </w:r>
      <w:r w:rsidR="00AC0E3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.Итоговые результаты школьного этапа олимпиады по каждому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общеобразовательному предмету подводятся независимо для каждого класса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будут доступны в системе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 по коду участника, а также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направлены в систему ФИС ОКО по истечении 14 календарных дней со дня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проведения олимпиады.</w:t>
      </w:r>
    </w:p>
    <w:p w:rsidR="003F69B5" w:rsidRPr="003F69B5" w:rsidRDefault="003F69B5" w:rsidP="007B03C2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8.22.</w:t>
      </w:r>
      <w:r w:rsidR="00AC0E3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случае, если в день проведения предметной олимпиады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образовательной организации отсутствует устойчивый доступ к сети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Интернет (участник не имеет возможности выполнять задания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технологической платформе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Сириус</w:t>
      </w:r>
      <w:proofErr w:type="gram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.К</w:t>
      </w:r>
      <w:proofErr w:type="gram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урсы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») </w:t>
      </w:r>
      <w:r w:rsid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рганизатор школьного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этапа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олимпиады по согласованию с </w:t>
      </w:r>
      <w:r w:rsidR="007B03C2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региональным координатором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принимает решение о проведении предметной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олимпиады в очном формате по заданиям, разработанным образовательным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фондом «Талант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успех» по общеобразовательным предметам.</w:t>
      </w:r>
    </w:p>
    <w:p w:rsidR="003F69B5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этом олимпиада проводится в соответствии с требованиями</w:t>
      </w:r>
      <w:r w:rsidR="00BE47C7" w:rsidRPr="00BE47C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проведению очного формата школьного этапа олимпиады.</w:t>
      </w:r>
    </w:p>
    <w:p w:rsidR="0037595F" w:rsidRPr="003F69B5" w:rsidRDefault="003F69B5" w:rsidP="003F69B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Проверка олимпиадных работ проводится членами жюри школьного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этапа олимпиады, которое оценивает выполненные олимпиадные задания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критериями и методиками оценивания выполненных</w:t>
      </w:r>
      <w:r w:rsidR="00BE47C7" w:rsidRPr="007B03C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олимпиадных заданий, предоставленными образовательным фондом «</w:t>
      </w:r>
      <w:proofErr w:type="spellStart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Таланти</w:t>
      </w:r>
      <w:proofErr w:type="spellEnd"/>
      <w:r w:rsidRPr="003F69B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успех».</w:t>
      </w:r>
    </w:p>
    <w:p w:rsidR="0037595F" w:rsidRPr="003F69B5" w:rsidRDefault="0037595F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E04DB" w:rsidRDefault="00AC0E35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gramStart"/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</w:t>
      </w:r>
      <w:proofErr w:type="gramEnd"/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Х.</w:t>
      </w:r>
      <w:r w:rsidR="00DF08A8"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Процедура </w:t>
      </w:r>
      <w:r w:rsidR="00F40D0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проверки, </w:t>
      </w:r>
      <w:r w:rsidR="00DF08A8"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анализа и показа </w:t>
      </w:r>
      <w:r w:rsidR="008E04DB" w:rsidRPr="008E04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выполненных олимпиадных работ </w:t>
      </w:r>
    </w:p>
    <w:p w:rsidR="00F40D00" w:rsidRPr="00DF08A8" w:rsidRDefault="00AC0E35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</w:t>
      </w:r>
      <w:r w:rsidR="00F40D00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Проверка выполненных олимпиадных работ осуществляется жюри школьного этапа олимпиады по соответствующему общеобразовательному предмету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0D00" w:rsidRPr="00DF08A8" w:rsidRDefault="00F40D00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Проверка выполненных олимпиадных работ проводится в соответствии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критериями и методикой оценивания, входящими в комплект олимпиадных заданий, по которым проводится школьный этап олимпиады.</w:t>
      </w:r>
    </w:p>
    <w:p w:rsidR="00F40D00" w:rsidRDefault="00F40D00" w:rsidP="00F40D0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Проверке подлежат обезличенные выполненные олимпиадные работы. </w:t>
      </w:r>
    </w:p>
    <w:p w:rsidR="000D4979" w:rsidRPr="000D4979" w:rsidRDefault="000D4979" w:rsidP="000D497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D497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роверка работ осуществляется не менее чем двумя членами жюри.</w:t>
      </w:r>
    </w:p>
    <w:p w:rsidR="00B40410" w:rsidRDefault="00AC0E3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9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 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проверки </w:t>
      </w:r>
      <w:r w:rsidR="00B40410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</w:t>
      </w:r>
      <w:r w:rsid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ных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участниками олимпиады заданий жюри </w:t>
      </w:r>
      <w:r w:rsid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школьного </w:t>
      </w:r>
      <w:r w:rsidR="008319D8" w:rsidRPr="008319D8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этапа олимпиады проводит анализ олимпиадных заданий и их решений, показ выполненных олимпиадных работ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40D0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40D00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4541E" w:rsidRPr="0004541E" w:rsidRDefault="0004541E" w:rsidP="0004541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заданий школьного этапа олимпиады и их решений проходит в сроки 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позднее 3 дней со дня проведения олимпиадного тура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соответствующе</w:t>
      </w:r>
      <w:r w:rsidRPr="0004541E">
        <w:rPr>
          <w:rFonts w:ascii="Times New Roman" w:eastAsia="Times New Roman" w:hAnsi="Times New Roman" w:cs="Times New Roman"/>
          <w:sz w:val="24"/>
          <w:szCs w:val="24"/>
          <w:lang w:eastAsia="zh-CN"/>
        </w:rPr>
        <w:t>му предмету.</w:t>
      </w:r>
    </w:p>
    <w:p w:rsidR="00EB03A7" w:rsidRPr="00EB03A7" w:rsidRDefault="00EB03A7" w:rsidP="00EB03A7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3A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заданий и их решений осуществляют члены жюри  школьного этапа олимпиады очном формате и (или) с использованием информационно-коммуникационных технологий.</w:t>
      </w:r>
    </w:p>
    <w:p w:rsidR="00B40410" w:rsidRPr="00B40410" w:rsidRDefault="00AC0E35" w:rsidP="00B404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.3. </w:t>
      </w:r>
      <w:r w:rsidR="00B40410"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083556" w:rsidRPr="00083556" w:rsidRDefault="00B40410" w:rsidP="0008355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проведении анализа олимпиадных заданий и их решений 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вправе </w:t>
      </w: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присутствовать 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участники 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олимпиады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, должностные лица, члены оргкомитета, общественные</w:t>
      </w:r>
      <w:r w:rsid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3556" w:rsidRPr="0008355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наблюдатели, педагоги-наставники, родители (законные представители).</w:t>
      </w:r>
    </w:p>
    <w:p w:rsidR="00B40410" w:rsidRPr="00B40410" w:rsidRDefault="00B40410" w:rsidP="00B4041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Участники олимпиады и сопровождающие лица вправе проводить аудио-, фот</w:t>
      </w:r>
      <w:proofErr w:type="gramStart"/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о-</w:t>
      </w:r>
      <w:proofErr w:type="gramEnd"/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B40410">
        <w:rPr>
          <w:rFonts w:ascii="Times New Roman" w:eastAsia="Times New Roman" w:hAnsi="Times New Roman" w:cs="Times New Roman"/>
          <w:sz w:val="24"/>
          <w:szCs w:val="24"/>
          <w:lang w:eastAsia="zh-CN"/>
        </w:rPr>
        <w:t>и видеозапись процедуры анализа олимпиадных заданий и их решений.</w:t>
      </w:r>
    </w:p>
    <w:p w:rsidR="00B40410" w:rsidRDefault="00AC0E35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 w:rsidR="00B427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B427B9" w:rsidRPr="00B427B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.5.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работ проводится жюри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 проведения ана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лиза олимпиадных заданий и их решений, не позд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нее 4 дней после прове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дения олимпиадного тура по соответствующему предмету. 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 работ проводится в очном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формате и (или) с использовани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ем информационно-коммуникационных технологий.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.7.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 олимпиадной работы осуществляется лично участнику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олимпиады,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выполнившему данную работу.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Перед показом участник предъяв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ляет членам жюри документ, удостоверя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ющий его личность (паспорт), ли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бо свидетельство о рождении 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(для участников, не достигших 14-летнего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возраста).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.8.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показа запрещено выносить олимпиадные работы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участников, выполнять фото и </w:t>
      </w:r>
      <w:proofErr w:type="spellStart"/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видеофиксацию</w:t>
      </w:r>
      <w:proofErr w:type="spellEnd"/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работы, делать в ней какие-либо пометки.</w:t>
      </w:r>
    </w:p>
    <w:p w:rsidR="00FF5E16" w:rsidRP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.9.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время показа выполненных олимпиадных работ жюри не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вправе изменять баллы, выставленны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е при проверке олимпиадных зада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ний.</w:t>
      </w:r>
    </w:p>
    <w:p w:rsidR="00FF5E16" w:rsidRDefault="00AC0E35" w:rsidP="00FF5E1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показе олимпиадной раб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оты участнику вправе присутство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вать должностные лица, члены оргкомитета, общественные наблюдатели,</w:t>
      </w:r>
      <w:r w:rsid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5E16" w:rsidRPr="00FF5E16">
        <w:rPr>
          <w:rFonts w:ascii="Times New Roman" w:eastAsia="Times New Roman" w:hAnsi="Times New Roman" w:cs="Times New Roman"/>
          <w:sz w:val="24"/>
          <w:szCs w:val="24"/>
          <w:lang w:eastAsia="zh-CN"/>
        </w:rPr>
        <w:t>педагоги-наставники, родители (законные представители).</w:t>
      </w:r>
    </w:p>
    <w:p w:rsidR="00FF5E16" w:rsidRDefault="00FF5E16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Х. Порядок проведения апелляции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Апелляция проводится в случаях несогласия участника олимпиады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результатами оценивания его олимпиадной работы или нарушения процедуры проведения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</w:t>
      </w:r>
      <w:r w:rsidR="003166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3166AD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.2.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Апелляция о нарушении процедуры проведения олимпиады подается участниками олимпиады непосредственно в день проведения олимпиады до выхода из аудитории, в которой она проводилась. В целях проверки изложенных в апелляции сведений о нарушениях процедуры проведения олимпиады создаётся комиссия в составе не менее 3-х человек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</w:t>
      </w:r>
      <w:r w:rsidR="009F38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9F38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944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.3. Для проведения апелляции создается апелляционная комиссия из членов жюри (не менее трех человек).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.4.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.5. Порядок проведения апелляции доводится до сведения  классных руководителей, учителей-предметников, участников олимпиады и их родителей (законных представителей).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.6. В целях обеспечения права на объективное оценивание работы участники олимпиады вправе в течение </w:t>
      </w:r>
      <w:r w:rsidR="006745A0" w:rsidRPr="006745A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F08A8" w:rsidRPr="006745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рабочих дней после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вывешивания первичного протокола подать в письменной форме апелляцию о несогласии с выставленными баллами жюри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7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)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.7. Участнику олимпиады, подавшему апелляцию, должна быть предоставлена возможность убедиться в том, что его работа проверена и оценена в соответствии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с критериями и методикой, разработанными муниципальной предметно-методической комиссией.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.8. Рассмотрение апелляции проводится с участием самого участника олимпиады.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DF08A8" w:rsidRP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9672C4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.9. При рассмотрении апелляции могут присутствовать общественные наблюдатели, сопровождающие лица, должностные лица Министерства образования и молодежной политики Чувашской Республики, </w:t>
      </w:r>
      <w:r w:rsidR="009672C4" w:rsidRPr="009672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отдела государственного контроля качества образования и государственной аккредитации Министерства образования </w:t>
      </w:r>
      <w:r w:rsidR="005A21B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</w:t>
      </w:r>
      <w:r w:rsidR="009672C4" w:rsidRPr="009672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молодежной политики Чувашской Республики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общественные наблюдатели.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Указанные лица не вправе принимать участие в рассмотрении апелляции. В случае нарушения указанного </w:t>
      </w:r>
      <w:proofErr w:type="gramStart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требования</w:t>
      </w:r>
      <w:proofErr w:type="gramEnd"/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.10. Решение апелляционной комиссии принимается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результатам рассмотрения апелляции жюри школьного этапа олимпиады принимает решение об отклонении апелляции 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об удовлетворении апелляции (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отклонить апелляцию, сохранив количество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удовлетворить апелляцию </w:t>
      </w:r>
      <w:r w:rsidR="005A21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с понижением количества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72487A" w:rsidRP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повышением количества баллов</w:t>
      </w:r>
      <w:r w:rsidR="0072487A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8D4BB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61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</w:t>
      </w:r>
      <w:r w:rsidR="00066D70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F61ADE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8D4BB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43BB2" w:rsidRDefault="00A43BB2" w:rsidP="00A43BB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A43BB2">
        <w:rPr>
          <w:rFonts w:ascii="Times New Roman" w:eastAsia="Times New Roman" w:hAnsi="Times New Roman" w:cs="Times New Roman"/>
          <w:sz w:val="24"/>
          <w:szCs w:val="24"/>
          <w:lang w:eastAsia="zh-CN"/>
        </w:rPr>
        <w:t>пелляционн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ая комиссия </w:t>
      </w:r>
      <w:r w:rsidRPr="00A43BB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информирует участников олимпиады о принятом решении.</w:t>
      </w:r>
    </w:p>
    <w:p w:rsidR="00A6205B" w:rsidRPr="00A6205B" w:rsidRDefault="000E0B82" w:rsidP="00A6205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.11. </w:t>
      </w:r>
      <w:r w:rsidR="00A6205B" w:rsidRP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Общее руководство работой апелляционной комиссии осуществляется ее председателем.</w:t>
      </w:r>
    </w:p>
    <w:p w:rsidR="00A6205B" w:rsidRPr="00A6205B" w:rsidRDefault="000E0B82" w:rsidP="00A6205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 </w:t>
      </w:r>
      <w:r w:rsidR="00A6205B" w:rsidRP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апелляционной комиссии оформляется протоколом.</w:t>
      </w:r>
    </w:p>
    <w:p w:rsidR="00DF08A8" w:rsidRPr="00DF08A8" w:rsidRDefault="000E0B82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A6205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DF08A8"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DF08A8" w:rsidRDefault="00DF08A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F08A8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апелляционной комиссии школьного этапа олимпиады является окончательным и пересмотру не подлежит.</w:t>
      </w:r>
    </w:p>
    <w:p w:rsidR="00664128" w:rsidRDefault="00664128" w:rsidP="00DF08A8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34BF" w:rsidRDefault="00C734BF" w:rsidP="00C734BF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C734BF" w:rsidSect="002B6C16">
          <w:pgSz w:w="11906" w:h="16838"/>
          <w:pgMar w:top="567" w:right="851" w:bottom="737" w:left="1701" w:header="720" w:footer="720" w:gutter="0"/>
          <w:cols w:space="720"/>
          <w:docGrid w:linePitch="360"/>
        </w:sectPr>
      </w:pPr>
    </w:p>
    <w:p w:rsidR="00C734BF" w:rsidRPr="00774268" w:rsidRDefault="00C734BF" w:rsidP="00C734BF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1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C734BF" w:rsidRPr="00774268" w:rsidRDefault="00C734BF" w:rsidP="00C734BF">
      <w:pPr>
        <w:tabs>
          <w:tab w:val="left" w:pos="11340"/>
        </w:tabs>
        <w:suppressAutoHyphens/>
        <w:ind w:left="106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="00B214EF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B32D5B" w:rsidRP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B32D5B" w:rsidRP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жюри школьного этапа Всероссийской олимпиады школьников в 20</w:t>
      </w:r>
      <w:r w:rsidR="003B2BE9">
        <w:rPr>
          <w:rFonts w:ascii="Times New Roman" w:hAnsi="Times New Roman" w:cs="Times New Roman"/>
          <w:sz w:val="24"/>
          <w:szCs w:val="24"/>
        </w:rPr>
        <w:t>2</w:t>
      </w:r>
      <w:r w:rsidR="006155A3">
        <w:rPr>
          <w:rFonts w:ascii="Times New Roman" w:hAnsi="Times New Roman" w:cs="Times New Roman"/>
          <w:sz w:val="24"/>
          <w:szCs w:val="24"/>
        </w:rPr>
        <w:t>4</w:t>
      </w:r>
      <w:r w:rsidRPr="00B32D5B">
        <w:rPr>
          <w:rFonts w:ascii="Times New Roman" w:hAnsi="Times New Roman" w:cs="Times New Roman"/>
          <w:sz w:val="24"/>
          <w:szCs w:val="24"/>
        </w:rPr>
        <w:t>/20</w:t>
      </w:r>
      <w:r w:rsidR="003B2BE9">
        <w:rPr>
          <w:rFonts w:ascii="Times New Roman" w:hAnsi="Times New Roman" w:cs="Times New Roman"/>
          <w:sz w:val="24"/>
          <w:szCs w:val="24"/>
        </w:rPr>
        <w:t>2</w:t>
      </w:r>
      <w:r w:rsidR="006155A3">
        <w:rPr>
          <w:rFonts w:ascii="Times New Roman" w:hAnsi="Times New Roman" w:cs="Times New Roman"/>
          <w:sz w:val="24"/>
          <w:szCs w:val="24"/>
        </w:rPr>
        <w:t>5</w:t>
      </w:r>
      <w:r w:rsidRPr="00B32D5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B32D5B" w:rsidRDefault="00B32D5B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D5B">
        <w:rPr>
          <w:rFonts w:ascii="Times New Roman" w:hAnsi="Times New Roman" w:cs="Times New Roman"/>
          <w:sz w:val="24"/>
          <w:szCs w:val="24"/>
        </w:rPr>
        <w:t>по _______________________________</w:t>
      </w:r>
    </w:p>
    <w:p w:rsidR="004B5823" w:rsidRDefault="004B5823" w:rsidP="00B32D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823" w:rsidRPr="00B32D5B" w:rsidRDefault="004B5823" w:rsidP="00B32D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32D5B" w:rsidRPr="00B32D5B" w:rsidRDefault="004B5823" w:rsidP="00B32D5B">
      <w:pPr>
        <w:jc w:val="center"/>
        <w:rPr>
          <w:rFonts w:ascii="Times New Roman" w:hAnsi="Times New Roman" w:cs="Times New Roman"/>
          <w:sz w:val="20"/>
          <w:szCs w:val="20"/>
        </w:rPr>
      </w:pPr>
      <w:r w:rsidRPr="00B32D5B">
        <w:rPr>
          <w:rFonts w:ascii="Times New Roman" w:hAnsi="Times New Roman" w:cs="Times New Roman"/>
          <w:sz w:val="20"/>
          <w:szCs w:val="20"/>
        </w:rPr>
        <w:t xml:space="preserve"> </w:t>
      </w:r>
      <w:r w:rsidR="00B32D5B" w:rsidRPr="00B32D5B">
        <w:rPr>
          <w:rFonts w:ascii="Times New Roman" w:hAnsi="Times New Roman" w:cs="Times New Roman"/>
          <w:sz w:val="20"/>
          <w:szCs w:val="20"/>
        </w:rPr>
        <w:t>(название образовательной организации)</w:t>
      </w:r>
    </w:p>
    <w:p w:rsidR="00B32D5B" w:rsidRPr="00B32D5B" w:rsidRDefault="00B32D5B" w:rsidP="00B32D5B">
      <w:pPr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B9" w:rsidRPr="00F856B9" w:rsidRDefault="00B32D5B" w:rsidP="00F856B9">
      <w:pPr>
        <w:pStyle w:val="a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олимпиады ______ чел.</w:t>
      </w:r>
      <w:r w:rsidR="00F856B9" w:rsidRPr="00F8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6B9" w:rsidRPr="00F856B9">
        <w:rPr>
          <w:rFonts w:ascii="Times New Roman" w:hAnsi="Times New Roman"/>
          <w:sz w:val="24"/>
          <w:szCs w:val="24"/>
        </w:rPr>
        <w:t xml:space="preserve">Из них учащихся: </w:t>
      </w:r>
    </w:p>
    <w:p w:rsidR="00B32D5B" w:rsidRPr="00B32D5B" w:rsidRDefault="00B32D5B" w:rsidP="00B32D5B">
      <w:pPr>
        <w:ind w:left="567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276"/>
        <w:gridCol w:w="1134"/>
        <w:gridCol w:w="1134"/>
        <w:gridCol w:w="1134"/>
        <w:gridCol w:w="1134"/>
        <w:gridCol w:w="1211"/>
      </w:tblGrid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4536" w:type="dxa"/>
          </w:tcPr>
          <w:p w:rsidR="00B32D5B" w:rsidRPr="00B32D5B" w:rsidRDefault="00B32D5B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учащихся в параллели</w:t>
            </w:r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66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участников олимпиады </w:t>
      </w:r>
    </w:p>
    <w:p w:rsidR="00B32D5B" w:rsidRPr="00B32D5B" w:rsidRDefault="00B32D5B" w:rsidP="00B32D5B">
      <w:pPr>
        <w:widowControl w:val="0"/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276"/>
        <w:gridCol w:w="708"/>
        <w:gridCol w:w="1701"/>
        <w:gridCol w:w="1985"/>
        <w:gridCol w:w="1843"/>
        <w:gridCol w:w="1984"/>
        <w:gridCol w:w="928"/>
      </w:tblGrid>
      <w:tr w:rsidR="00604383" w:rsidRPr="00B32D5B" w:rsidTr="00654643">
        <w:tc>
          <w:tcPr>
            <w:tcW w:w="851" w:type="dxa"/>
            <w:vMerge w:val="restart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</w:tcPr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B32D5B" w:rsidRPr="00B32D5B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D5B"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1418" w:type="dxa"/>
            <w:vMerge w:val="restart"/>
          </w:tcPr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</w:p>
          <w:p w:rsidR="00345792" w:rsidRDefault="00345792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мальный</w:t>
            </w:r>
            <w:proofErr w:type="spellEnd"/>
          </w:p>
          <w:p w:rsidR="00604383" w:rsidRPr="007A63A6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383" w:rsidRPr="007A63A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1276" w:type="dxa"/>
            <w:vMerge w:val="restart"/>
          </w:tcPr>
          <w:p w:rsid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B0E1E" w:rsidRPr="00B32D5B" w:rsidRDefault="00EB0E1E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работам</w:t>
            </w:r>
          </w:p>
        </w:tc>
        <w:tc>
          <w:tcPr>
            <w:tcW w:w="9149" w:type="dxa"/>
            <w:gridSpan w:val="6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выполнения заданий</w:t>
            </w:r>
            <w:proofErr w:type="gramStart"/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604383" w:rsidRPr="00604383" w:rsidTr="00654643">
        <w:tc>
          <w:tcPr>
            <w:tcW w:w="851" w:type="dxa"/>
            <w:vMerge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B32D5B" w:rsidRPr="00B32D5B" w:rsidRDefault="00B32D5B" w:rsidP="007A6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A6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% до 25%</w:t>
            </w:r>
          </w:p>
        </w:tc>
        <w:tc>
          <w:tcPr>
            <w:tcW w:w="1985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25% до 50%</w:t>
            </w:r>
          </w:p>
        </w:tc>
        <w:tc>
          <w:tcPr>
            <w:tcW w:w="184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50% до 75%</w:t>
            </w:r>
          </w:p>
        </w:tc>
        <w:tc>
          <w:tcPr>
            <w:tcW w:w="198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от 75% до 100%</w:t>
            </w:r>
          </w:p>
        </w:tc>
        <w:tc>
          <w:tcPr>
            <w:tcW w:w="928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5B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383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383" w:rsidRPr="00B32D5B" w:rsidTr="00654643">
        <w:tc>
          <w:tcPr>
            <w:tcW w:w="85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B32D5B" w:rsidRPr="00B32D5B" w:rsidRDefault="00B32D5B" w:rsidP="00B32D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2D5B" w:rsidRPr="00636419" w:rsidRDefault="00B32D5B" w:rsidP="00B32D5B">
      <w:pPr>
        <w:numPr>
          <w:ilvl w:val="0"/>
          <w:numId w:val="1"/>
        </w:numPr>
        <w:spacing w:after="200" w:line="276" w:lineRule="auto"/>
        <w:ind w:firstLine="6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Количество победителей и призеров по итогам проведения школьного этапа олимпиады</w:t>
      </w:r>
    </w:p>
    <w:p w:rsidR="00636419" w:rsidRPr="00B32D5B" w:rsidRDefault="00636419" w:rsidP="00636419">
      <w:pPr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992"/>
        <w:gridCol w:w="1134"/>
        <w:gridCol w:w="1134"/>
        <w:gridCol w:w="1134"/>
        <w:gridCol w:w="992"/>
        <w:gridCol w:w="992"/>
        <w:gridCol w:w="1070"/>
      </w:tblGrid>
      <w:tr w:rsidR="00B32D5B" w:rsidRPr="004A770F" w:rsidTr="00F73980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F73980">
        <w:tc>
          <w:tcPr>
            <w:tcW w:w="5670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призеров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4A770F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4323AD">
        <w:tc>
          <w:tcPr>
            <w:tcW w:w="5670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Доля призовых мест от количества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proofErr w:type="gram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636419" w:rsidRDefault="00B32D5B" w:rsidP="00636419">
      <w:pPr>
        <w:pStyle w:val="ad"/>
        <w:numPr>
          <w:ilvl w:val="0"/>
          <w:numId w:val="1"/>
        </w:numPr>
        <w:tabs>
          <w:tab w:val="left" w:pos="993"/>
        </w:tabs>
        <w:spacing w:after="200" w:line="276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школьного этапа олимпиады 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1508"/>
        <w:gridCol w:w="1738"/>
        <w:gridCol w:w="1837"/>
        <w:gridCol w:w="2157"/>
        <w:gridCol w:w="2127"/>
        <w:gridCol w:w="1984"/>
        <w:gridCol w:w="2062"/>
      </w:tblGrid>
      <w:tr w:rsidR="00B32D5B" w:rsidRPr="00B32D5B" w:rsidTr="00F73980">
        <w:tc>
          <w:tcPr>
            <w:tcW w:w="839" w:type="dxa"/>
            <w:vMerge w:val="restart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Удалено </w:t>
            </w:r>
          </w:p>
        </w:tc>
        <w:tc>
          <w:tcPr>
            <w:tcW w:w="5732" w:type="dxa"/>
            <w:gridSpan w:val="3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нарушении Порядка проведения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173" w:type="dxa"/>
            <w:gridSpan w:val="3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Апелляция об изменении результатов</w:t>
            </w:r>
          </w:p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B32D5B" w:rsidRPr="00B32D5B" w:rsidTr="00F73980">
        <w:tc>
          <w:tcPr>
            <w:tcW w:w="839" w:type="dxa"/>
            <w:vMerge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поданных заявлений</w:t>
            </w: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 </w:t>
            </w: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Отклонено </w:t>
            </w: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5B" w:rsidRPr="00B32D5B" w:rsidTr="00F73980">
        <w:tc>
          <w:tcPr>
            <w:tcW w:w="839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32D5B" w:rsidRPr="00B32D5B" w:rsidRDefault="00B32D5B" w:rsidP="00B32D5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B32D5B" w:rsidRDefault="00B32D5B" w:rsidP="00B32D5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D5B" w:rsidRPr="00B32D5B" w:rsidRDefault="00B32D5B" w:rsidP="00B32D5B">
      <w:pPr>
        <w:numPr>
          <w:ilvl w:val="0"/>
          <w:numId w:val="2"/>
        </w:num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школьном этапе олимпиады детей с ОВЗ и детей – инвалидов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387"/>
        <w:gridCol w:w="850"/>
        <w:gridCol w:w="1134"/>
        <w:gridCol w:w="1134"/>
        <w:gridCol w:w="1134"/>
        <w:gridCol w:w="1134"/>
        <w:gridCol w:w="1134"/>
        <w:gridCol w:w="1134"/>
        <w:gridCol w:w="1070"/>
      </w:tblGrid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  <w:r w:rsidRPr="00B32D5B">
              <w:rPr>
                <w:rFonts w:ascii="Times New Roman" w:hAnsi="Times New Roman" w:cs="Times New Roman"/>
              </w:rPr>
              <w:t>11</w:t>
            </w: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и детей-инвалидов</w:t>
            </w:r>
            <w:r w:rsidR="002E0884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ОВЗ, участников ШЭ </w:t>
            </w:r>
            <w:proofErr w:type="spellStart"/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 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D5B" w:rsidRPr="00B32D5B" w:rsidTr="00F73980">
        <w:tc>
          <w:tcPr>
            <w:tcW w:w="5387" w:type="dxa"/>
          </w:tcPr>
          <w:p w:rsidR="00B32D5B" w:rsidRPr="00B32D5B" w:rsidRDefault="00B32D5B" w:rsidP="00B3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Всего призовых мест</w:t>
            </w:r>
          </w:p>
        </w:tc>
        <w:tc>
          <w:tcPr>
            <w:tcW w:w="85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D5B" w:rsidRPr="00B32D5B" w:rsidRDefault="00B32D5B" w:rsidP="001F2C43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школьного этапа олимпиады, выполнявшие задания для </w:t>
      </w:r>
      <w:proofErr w:type="gramStart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отношению к тем, в которых они проходят обучение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1134"/>
        <w:gridCol w:w="1276"/>
        <w:gridCol w:w="1275"/>
        <w:gridCol w:w="1134"/>
        <w:gridCol w:w="1134"/>
        <w:gridCol w:w="993"/>
        <w:gridCol w:w="1134"/>
      </w:tblGrid>
      <w:tr w:rsidR="00692037" w:rsidRPr="00B32D5B" w:rsidTr="004323AD">
        <w:trPr>
          <w:trHeight w:val="345"/>
        </w:trPr>
        <w:tc>
          <w:tcPr>
            <w:tcW w:w="5954" w:type="dxa"/>
          </w:tcPr>
          <w:p w:rsidR="00B32D5B" w:rsidRPr="00B32D5B" w:rsidRDefault="00B32D5B" w:rsidP="0043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класс </w:t>
            </w:r>
          </w:p>
        </w:tc>
        <w:tc>
          <w:tcPr>
            <w:tcW w:w="1276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1275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класс </w:t>
            </w: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класс 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</w:p>
        </w:tc>
      </w:tr>
      <w:tr w:rsidR="00692037" w:rsidRPr="00B32D5B" w:rsidTr="004323AD">
        <w:tc>
          <w:tcPr>
            <w:tcW w:w="5954" w:type="dxa"/>
          </w:tcPr>
          <w:p w:rsidR="00B32D5B" w:rsidRPr="00B32D5B" w:rsidRDefault="006343FE" w:rsidP="00B3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, выполнявши</w:t>
            </w:r>
            <w:r w:rsidR="00B32D5B" w:rsidRPr="00B32D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для </w:t>
            </w:r>
            <w:proofErr w:type="gramStart"/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>более старших</w:t>
            </w:r>
            <w:proofErr w:type="gramEnd"/>
            <w:r w:rsidR="00B32D5B" w:rsidRPr="00B32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по отношению к тем, в которых они проходят обучение</w:t>
            </w: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2D5B" w:rsidRPr="00B32D5B" w:rsidRDefault="00B32D5B" w:rsidP="0043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037" w:rsidRPr="00B32D5B" w:rsidTr="00270466">
        <w:tc>
          <w:tcPr>
            <w:tcW w:w="5954" w:type="dxa"/>
          </w:tcPr>
          <w:p w:rsidR="00B32D5B" w:rsidRPr="00B32D5B" w:rsidRDefault="00B32D5B" w:rsidP="0027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D5B">
              <w:rPr>
                <w:rFonts w:ascii="Times New Roman" w:hAnsi="Times New Roman" w:cs="Times New Roman"/>
                <w:bCs/>
                <w:sz w:val="24"/>
                <w:szCs w:val="24"/>
              </w:rPr>
              <w:t>За какой класс выполняли задание</w:t>
            </w: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2D5B" w:rsidRPr="00B32D5B" w:rsidRDefault="00B32D5B" w:rsidP="00B3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Pr="00B32D5B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_____________________________________________________________________________________________________________________</w:t>
      </w:r>
    </w:p>
    <w:p w:rsidR="00B32D5B" w:rsidRPr="00B32D5B" w:rsidRDefault="00B32D5B" w:rsidP="00BE1782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2D5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32D5B">
        <w:rPr>
          <w:rFonts w:ascii="Times New Roman" w:eastAsia="Times New Roman" w:hAnsi="Times New Roman" w:cs="Times New Roman"/>
          <w:lang w:eastAsia="ru-RU"/>
        </w:rPr>
        <w:t>____</w:t>
      </w:r>
      <w:r w:rsidR="00692037">
        <w:rPr>
          <w:rFonts w:ascii="Times New Roman" w:eastAsia="Times New Roman" w:hAnsi="Times New Roman" w:cs="Times New Roman"/>
          <w:lang w:eastAsia="ru-RU"/>
        </w:rPr>
        <w:t>__</w:t>
      </w:r>
      <w:r w:rsidR="00BE1782">
        <w:rPr>
          <w:rFonts w:ascii="Times New Roman" w:eastAsia="Times New Roman" w:hAnsi="Times New Roman" w:cs="Times New Roman"/>
          <w:lang w:eastAsia="ru-RU"/>
        </w:rPr>
        <w:t>___</w:t>
      </w:r>
      <w:r w:rsidR="00692037">
        <w:rPr>
          <w:rFonts w:ascii="Times New Roman" w:eastAsia="Times New Roman" w:hAnsi="Times New Roman" w:cs="Times New Roman"/>
          <w:lang w:eastAsia="ru-RU"/>
        </w:rPr>
        <w:t>___________</w:t>
      </w:r>
      <w:r w:rsidR="00BE1782">
        <w:rPr>
          <w:rFonts w:ascii="Times New Roman" w:eastAsia="Times New Roman" w:hAnsi="Times New Roman" w:cs="Times New Roman"/>
          <w:lang w:eastAsia="ru-RU"/>
        </w:rPr>
        <w:t>_______</w:t>
      </w:r>
      <w:r w:rsidR="006920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</w:t>
      </w:r>
      <w:r w:rsidRPr="00B32D5B">
        <w:rPr>
          <w:rFonts w:ascii="Times New Roman" w:eastAsia="Times New Roman" w:hAnsi="Times New Roman" w:cs="Times New Roman"/>
          <w:lang w:eastAsia="ru-RU"/>
        </w:rPr>
        <w:t>_</w:t>
      </w:r>
    </w:p>
    <w:p w:rsidR="00B32D5B" w:rsidRPr="00B32D5B" w:rsidRDefault="00B32D5B" w:rsidP="00B32D5B">
      <w:pPr>
        <w:tabs>
          <w:tab w:val="left" w:pos="993"/>
        </w:tabs>
        <w:spacing w:line="276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решения:  ______________________________________________________________________________________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32D5B" w:rsidRPr="00B32D5B" w:rsidRDefault="00B32D5B" w:rsidP="00BE1782">
      <w:pPr>
        <w:tabs>
          <w:tab w:val="left" w:pos="993"/>
        </w:tabs>
        <w:spacing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E17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32D5B" w:rsidRPr="00B32D5B" w:rsidRDefault="00B32D5B" w:rsidP="00B32D5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32D5B" w:rsidRPr="00B32D5B" w:rsidRDefault="00692037" w:rsidP="00692037">
      <w:pPr>
        <w:ind w:firstLine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="00B32D5B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</w:p>
    <w:p w:rsidR="00B32D5B" w:rsidRPr="00B32D5B" w:rsidRDefault="00B32D5B" w:rsidP="00B32D5B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               _______________________________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9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B32D5B" w:rsidRDefault="00B32D5B" w:rsidP="00B32D5B">
      <w:pPr>
        <w:ind w:firstLine="851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</w:t>
      </w:r>
      <w:r w:rsidR="006920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692037"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</w:p>
    <w:p w:rsidR="00692037" w:rsidRPr="00B32D5B" w:rsidRDefault="00692037" w:rsidP="00692037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</w:t>
      </w:r>
    </w:p>
    <w:p w:rsidR="00692037" w:rsidRDefault="00692037" w:rsidP="00692037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ФИО / Подпись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B32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/ Подпись</w:t>
      </w: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270466" w:rsidRPr="00B32D5B" w:rsidRDefault="00B32D5B" w:rsidP="00270466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70466" w:rsidRPr="00B32D5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20_____ г.</w:t>
      </w:r>
    </w:p>
    <w:p w:rsidR="00270466" w:rsidRDefault="00270466" w:rsidP="008B08D9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270466" w:rsidSect="00C734BF">
          <w:pgSz w:w="16838" w:h="11906" w:orient="landscape"/>
          <w:pgMar w:top="851" w:right="964" w:bottom="1701" w:left="964" w:header="720" w:footer="720" w:gutter="0"/>
          <w:cols w:space="720"/>
          <w:docGrid w:linePitch="360"/>
        </w:sectPr>
      </w:pPr>
    </w:p>
    <w:p w:rsidR="008B08D9" w:rsidRPr="00774268" w:rsidRDefault="008B08D9" w:rsidP="008B08D9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</w:p>
    <w:p w:rsidR="008B08D9" w:rsidRPr="00774268" w:rsidRDefault="008B08D9" w:rsidP="008B08D9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8B08D9" w:rsidRPr="00774268" w:rsidRDefault="008B08D9" w:rsidP="008B08D9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8B08D9" w:rsidRDefault="008B08D9" w:rsidP="008B08D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B08D9" w:rsidRDefault="00A64A07" w:rsidP="008B08D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________________________________               </w:t>
      </w:r>
    </w:p>
    <w:p w:rsidR="00A64A07" w:rsidRPr="00A64A07" w:rsidRDefault="00A64A07" w:rsidP="00A64A07">
      <w:pPr>
        <w:pStyle w:val="a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 xml:space="preserve">(место составления акта)           </w:t>
      </w:r>
    </w:p>
    <w:p w:rsidR="00A64A07" w:rsidRPr="00A64A07" w:rsidRDefault="00A64A07" w:rsidP="00A64A07">
      <w:pPr>
        <w:pStyle w:val="a3"/>
        <w:jc w:val="both"/>
        <w:rPr>
          <w:iCs/>
        </w:rPr>
      </w:pPr>
      <w:r>
        <w:rPr>
          <w:i/>
          <w:iCs/>
        </w:rPr>
        <w:t xml:space="preserve">                                                                                      </w:t>
      </w:r>
      <w:r>
        <w:rPr>
          <w:iCs/>
        </w:rPr>
        <w:t>________________________________</w:t>
      </w:r>
    </w:p>
    <w:p w:rsidR="008B08D9" w:rsidRPr="00A64A07" w:rsidRDefault="00A64A07" w:rsidP="00A64A07">
      <w:pPr>
        <w:pStyle w:val="a3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>(дата составления акта)</w:t>
      </w:r>
    </w:p>
    <w:p w:rsidR="00A64A07" w:rsidRDefault="00A64A07" w:rsidP="00A64A07">
      <w:pPr>
        <w:pStyle w:val="a3"/>
        <w:jc w:val="both"/>
      </w:pPr>
      <w:r>
        <w:t xml:space="preserve">                                                                                      ________</w:t>
      </w:r>
      <w:r w:rsidR="008B08D9">
        <w:t xml:space="preserve">________________________                                                                                                                                   </w:t>
      </w:r>
      <w:r>
        <w:t xml:space="preserve">                      </w:t>
      </w:r>
    </w:p>
    <w:p w:rsidR="008B08D9" w:rsidRPr="00A64A07" w:rsidRDefault="00A64A07" w:rsidP="00A64A07">
      <w:pPr>
        <w:pStyle w:val="a3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8B08D9" w:rsidRPr="00A64A07">
        <w:rPr>
          <w:i/>
          <w:iCs/>
          <w:sz w:val="20"/>
          <w:szCs w:val="20"/>
        </w:rPr>
        <w:t>(время составления акта)</w:t>
      </w:r>
    </w:p>
    <w:p w:rsidR="008B08D9" w:rsidRPr="00877AA5" w:rsidRDefault="008B08D9" w:rsidP="008B08D9">
      <w:pPr>
        <w:pStyle w:val="a3"/>
        <w:jc w:val="right"/>
        <w:rPr>
          <w:sz w:val="20"/>
          <w:szCs w:val="20"/>
        </w:rPr>
      </w:pPr>
      <w:r>
        <w:t xml:space="preserve">                   ________________________________                                                                                  </w:t>
      </w:r>
      <w:r w:rsidRPr="00877AA5">
        <w:rPr>
          <w:i/>
          <w:iCs/>
          <w:sz w:val="20"/>
          <w:szCs w:val="20"/>
        </w:rPr>
        <w:t>(адрес учреждения, где проходила олимпиада)</w:t>
      </w:r>
    </w:p>
    <w:p w:rsidR="009E6A54" w:rsidRDefault="008B08D9" w:rsidP="008B08D9">
      <w:pPr>
        <w:pStyle w:val="a3"/>
        <w:jc w:val="right"/>
      </w:pPr>
      <w:r>
        <w:t xml:space="preserve"> </w:t>
      </w:r>
    </w:p>
    <w:p w:rsidR="00877AA5" w:rsidRDefault="008B08D9" w:rsidP="008B08D9">
      <w:pPr>
        <w:pStyle w:val="a3"/>
        <w:jc w:val="right"/>
      </w:pPr>
      <w:r>
        <w:t>Аудитория № ____   __</w:t>
      </w:r>
      <w:r w:rsidR="009E6A54">
        <w:t>___</w:t>
      </w:r>
      <w:r>
        <w:t xml:space="preserve">___________                                                                      </w:t>
      </w:r>
      <w:r w:rsidR="00877AA5">
        <w:t xml:space="preserve">                               </w:t>
      </w:r>
    </w:p>
    <w:p w:rsidR="008B08D9" w:rsidRDefault="00877AA5" w:rsidP="00877AA5">
      <w:pPr>
        <w:pStyle w:val="a3"/>
        <w:jc w:val="center"/>
      </w:pPr>
      <w:r>
        <w:t xml:space="preserve">                                                                                                                          </w:t>
      </w:r>
      <w:r w:rsidR="008B08D9" w:rsidRPr="00877AA5">
        <w:rPr>
          <w:sz w:val="20"/>
          <w:szCs w:val="20"/>
        </w:rPr>
        <w:t>(предмет)</w:t>
      </w:r>
      <w:r w:rsidR="008B08D9">
        <w:t xml:space="preserve">    </w:t>
      </w:r>
    </w:p>
    <w:p w:rsidR="008B08D9" w:rsidRDefault="008B08D9" w:rsidP="008B08D9">
      <w:pPr>
        <w:pStyle w:val="a3"/>
        <w:jc w:val="center"/>
        <w:rPr>
          <w:b/>
          <w:bCs/>
        </w:rPr>
      </w:pPr>
    </w:p>
    <w:p w:rsidR="008B08D9" w:rsidRDefault="008B08D9" w:rsidP="008B08D9">
      <w:pPr>
        <w:pStyle w:val="a3"/>
        <w:jc w:val="center"/>
      </w:pPr>
      <w:r>
        <w:rPr>
          <w:b/>
          <w:bCs/>
        </w:rPr>
        <w:t>АКТ</w:t>
      </w:r>
    </w:p>
    <w:p w:rsidR="008B08D9" w:rsidRDefault="008B08D9" w:rsidP="008B08D9">
      <w:pPr>
        <w:pStyle w:val="a3"/>
        <w:jc w:val="center"/>
        <w:rPr>
          <w:b/>
          <w:bCs/>
        </w:rPr>
      </w:pPr>
      <w:r>
        <w:t xml:space="preserve">  </w:t>
      </w:r>
      <w:r>
        <w:rPr>
          <w:b/>
          <w:bCs/>
        </w:rPr>
        <w:t>об удалении с олимпиады</w:t>
      </w:r>
    </w:p>
    <w:p w:rsidR="00C53199" w:rsidRDefault="00C53199" w:rsidP="008B08D9">
      <w:pPr>
        <w:pStyle w:val="a3"/>
        <w:jc w:val="center"/>
        <w:rPr>
          <w:b/>
          <w:bCs/>
        </w:rPr>
      </w:pPr>
    </w:p>
    <w:p w:rsidR="00C21C2B" w:rsidRDefault="008B08D9" w:rsidP="008B08D9">
      <w:pPr>
        <w:pStyle w:val="a3"/>
        <w:jc w:val="center"/>
      </w:pPr>
      <w:r>
        <w:t xml:space="preserve">В соответствии с приказом </w:t>
      </w:r>
      <w:r w:rsidR="002517C0">
        <w:t>М</w:t>
      </w:r>
      <w:r>
        <w:t xml:space="preserve">инистерства </w:t>
      </w:r>
      <w:r w:rsidR="002517C0">
        <w:t>просвещения</w:t>
      </w:r>
      <w:r>
        <w:t xml:space="preserve"> Российской Федерации </w:t>
      </w:r>
    </w:p>
    <w:p w:rsidR="00D413E1" w:rsidRDefault="00C21C2B" w:rsidP="00C21C2B">
      <w:pPr>
        <w:pStyle w:val="a3"/>
        <w:jc w:val="center"/>
      </w:pPr>
      <w:r w:rsidRPr="00C21C2B">
        <w:t xml:space="preserve">от </w:t>
      </w:r>
      <w:r w:rsidR="00D413E1">
        <w:t xml:space="preserve">№ 678 от 27 ноября 2020 года </w:t>
      </w:r>
    </w:p>
    <w:p w:rsidR="00C21C2B" w:rsidRDefault="00D413E1" w:rsidP="00C21C2B">
      <w:pPr>
        <w:pStyle w:val="a3"/>
        <w:jc w:val="center"/>
      </w:pPr>
      <w:r>
        <w:t>(</w:t>
      </w:r>
      <w:r w:rsidRPr="00D413E1">
        <w:t xml:space="preserve">с изм., утв. приказом </w:t>
      </w:r>
      <w:proofErr w:type="spellStart"/>
      <w:r w:rsidRPr="00D413E1">
        <w:t>Минпросвещения</w:t>
      </w:r>
      <w:proofErr w:type="spellEnd"/>
      <w:r w:rsidRPr="00D413E1">
        <w:t xml:space="preserve"> России № 73 от 14 февраля 2022 г.)</w:t>
      </w:r>
    </w:p>
    <w:p w:rsidR="00AB0706" w:rsidRDefault="008B08D9" w:rsidP="00C21C2B">
      <w:pPr>
        <w:pStyle w:val="a3"/>
        <w:jc w:val="center"/>
      </w:pPr>
      <w:r>
        <w:t xml:space="preserve">«Об утверждении Порядка проведения всероссийской олимпиады школьников» </w:t>
      </w:r>
    </w:p>
    <w:p w:rsidR="00AB0706" w:rsidRDefault="00AB0706" w:rsidP="00C21C2B">
      <w:pPr>
        <w:pStyle w:val="a3"/>
        <w:jc w:val="center"/>
      </w:pPr>
    </w:p>
    <w:p w:rsidR="008B08D9" w:rsidRDefault="008B08D9" w:rsidP="00C21C2B">
      <w:pPr>
        <w:pStyle w:val="a3"/>
        <w:jc w:val="center"/>
        <w:rPr>
          <w:i/>
          <w:iCs/>
          <w:sz w:val="20"/>
          <w:szCs w:val="20"/>
        </w:rPr>
      </w:pPr>
      <w:r>
        <w:t xml:space="preserve">_____________________________________________________________________________ </w:t>
      </w:r>
      <w:r w:rsidRPr="00AB0706">
        <w:rPr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AB0706">
        <w:rPr>
          <w:i/>
          <w:iCs/>
          <w:sz w:val="20"/>
          <w:szCs w:val="20"/>
        </w:rPr>
        <w:t>ВсОШ</w:t>
      </w:r>
      <w:proofErr w:type="spellEnd"/>
      <w:r w:rsidRPr="00AB0706">
        <w:rPr>
          <w:i/>
          <w:iCs/>
          <w:sz w:val="20"/>
          <w:szCs w:val="20"/>
        </w:rPr>
        <w:t>)</w:t>
      </w:r>
    </w:p>
    <w:p w:rsidR="00AB0706" w:rsidRPr="00AB0706" w:rsidRDefault="00AB0706" w:rsidP="00C21C2B">
      <w:pPr>
        <w:pStyle w:val="a3"/>
        <w:jc w:val="center"/>
        <w:rPr>
          <w:sz w:val="20"/>
          <w:szCs w:val="20"/>
        </w:rPr>
      </w:pPr>
    </w:p>
    <w:p w:rsidR="008B08D9" w:rsidRDefault="008B08D9" w:rsidP="008B08D9">
      <w:pPr>
        <w:pStyle w:val="a3"/>
      </w:pPr>
      <w:r>
        <w:t>Дата рождения</w:t>
      </w:r>
      <w:r>
        <w:rPr>
          <w:i/>
          <w:iCs/>
        </w:rPr>
        <w:t xml:space="preserve">______________   </w:t>
      </w:r>
      <w:r>
        <w:t>Место учебы</w:t>
      </w:r>
      <w:r>
        <w:rPr>
          <w:i/>
          <w:iCs/>
        </w:rPr>
        <w:t xml:space="preserve"> </w:t>
      </w:r>
      <w:r w:rsidR="00AB0706">
        <w:rPr>
          <w:i/>
          <w:iCs/>
        </w:rPr>
        <w:t>______</w:t>
      </w:r>
      <w:r>
        <w:rPr>
          <w:i/>
          <w:iCs/>
        </w:rPr>
        <w:t>_______________________________</w:t>
      </w:r>
      <w:r>
        <w:t xml:space="preserve">                                                                                                                   </w:t>
      </w:r>
    </w:p>
    <w:p w:rsidR="00AB0706" w:rsidRDefault="00AB0706" w:rsidP="008B08D9">
      <w:pPr>
        <w:pStyle w:val="a3"/>
      </w:pPr>
    </w:p>
    <w:p w:rsidR="008B08D9" w:rsidRDefault="008B08D9" w:rsidP="008B08D9">
      <w:pPr>
        <w:pStyle w:val="a3"/>
      </w:pPr>
      <w:r>
        <w:t>Класс</w:t>
      </w:r>
      <w:r>
        <w:rPr>
          <w:i/>
          <w:iCs/>
        </w:rPr>
        <w:t xml:space="preserve"> _______</w:t>
      </w:r>
      <w:r>
        <w:t xml:space="preserve">   Контактный телефон родителей</w:t>
      </w:r>
      <w:r>
        <w:rPr>
          <w:i/>
          <w:iCs/>
        </w:rPr>
        <w:t xml:space="preserve"> _________________________________</w:t>
      </w:r>
      <w:r w:rsidR="00AB0706">
        <w:rPr>
          <w:i/>
          <w:iCs/>
        </w:rPr>
        <w:t>_</w:t>
      </w:r>
      <w:r>
        <w:rPr>
          <w:i/>
          <w:iCs/>
        </w:rPr>
        <w:t>__</w:t>
      </w:r>
    </w:p>
    <w:p w:rsidR="00AB0706" w:rsidRDefault="00AB0706" w:rsidP="008B08D9">
      <w:pPr>
        <w:pStyle w:val="a3"/>
        <w:rPr>
          <w:b/>
          <w:bCs/>
        </w:rPr>
      </w:pPr>
    </w:p>
    <w:p w:rsidR="00EA1387" w:rsidRDefault="008B08D9" w:rsidP="00AB0706">
      <w:pPr>
        <w:pStyle w:val="a3"/>
        <w:jc w:val="center"/>
        <w:rPr>
          <w:i/>
          <w:iCs/>
        </w:rPr>
      </w:pPr>
      <w:r>
        <w:rPr>
          <w:b/>
          <w:bCs/>
        </w:rPr>
        <w:t xml:space="preserve">Акт </w:t>
      </w:r>
      <w:r w:rsidR="00AB0706">
        <w:rPr>
          <w:b/>
          <w:bCs/>
        </w:rPr>
        <w:t>с</w:t>
      </w:r>
      <w:r>
        <w:rPr>
          <w:b/>
          <w:bCs/>
        </w:rPr>
        <w:t>оставлен:</w:t>
      </w:r>
      <w:r w:rsidR="00AB0706">
        <w:rPr>
          <w:b/>
          <w:bCs/>
        </w:rPr>
        <w:t>____________</w:t>
      </w:r>
      <w:r>
        <w:rPr>
          <w:i/>
          <w:iCs/>
        </w:rPr>
        <w:t xml:space="preserve">____________________________________________________                         </w:t>
      </w:r>
      <w:r w:rsidR="00EA1387">
        <w:rPr>
          <w:i/>
          <w:iCs/>
        </w:rPr>
        <w:t xml:space="preserve">      </w:t>
      </w:r>
    </w:p>
    <w:p w:rsidR="008B08D9" w:rsidRDefault="00EA1387" w:rsidP="00AB0706">
      <w:pPr>
        <w:pStyle w:val="a3"/>
        <w:jc w:val="center"/>
      </w:pPr>
      <w:r>
        <w:rPr>
          <w:i/>
          <w:iCs/>
        </w:rPr>
        <w:t xml:space="preserve">          </w:t>
      </w:r>
      <w:r w:rsidR="008B08D9" w:rsidRPr="00AB0706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ФИО</w:t>
      </w:r>
      <w:r w:rsidR="008B08D9" w:rsidRPr="00AB0706">
        <w:rPr>
          <w:i/>
          <w:iCs/>
          <w:sz w:val="20"/>
          <w:szCs w:val="20"/>
        </w:rPr>
        <w:t xml:space="preserve"> уполномоченного члена жюри / представителя организатора / иного ответственного лица)</w:t>
      </w:r>
    </w:p>
    <w:p w:rsidR="008B08D9" w:rsidRDefault="008B08D9" w:rsidP="008B08D9">
      <w:pPr>
        <w:pStyle w:val="a3"/>
        <w:rPr>
          <w:i/>
          <w:iCs/>
        </w:rPr>
      </w:pPr>
      <w:r>
        <w:t>При составлении акта присутствовали</w:t>
      </w:r>
      <w:r>
        <w:rPr>
          <w:i/>
          <w:iCs/>
        </w:rPr>
        <w:t>____________________________________________</w:t>
      </w:r>
    </w:p>
    <w:p w:rsidR="008B08D9" w:rsidRDefault="00EA1387" w:rsidP="008B08D9">
      <w:pPr>
        <w:pStyle w:val="a3"/>
        <w:rPr>
          <w:i/>
          <w:iCs/>
        </w:rPr>
      </w:pPr>
      <w:r>
        <w:t xml:space="preserve">                                                                                               </w:t>
      </w:r>
      <w:r w:rsidR="008B08D9">
        <w:rPr>
          <w:i/>
          <w:iCs/>
        </w:rPr>
        <w:t>_____________________________________________________________________________</w:t>
      </w:r>
    </w:p>
    <w:p w:rsidR="00D5527A" w:rsidRPr="00D5527A" w:rsidRDefault="00D5527A" w:rsidP="00D5527A">
      <w:pPr>
        <w:pStyle w:val="a3"/>
        <w:jc w:val="center"/>
        <w:rPr>
          <w:sz w:val="20"/>
          <w:szCs w:val="20"/>
        </w:rPr>
      </w:pPr>
      <w:r w:rsidRPr="00D5527A">
        <w:rPr>
          <w:i/>
          <w:iCs/>
          <w:sz w:val="20"/>
          <w:szCs w:val="20"/>
        </w:rPr>
        <w:t>(ФИО уполномоченного члена жюри / представителя организатора / иного ответственного лица)</w:t>
      </w:r>
    </w:p>
    <w:p w:rsidR="00AB0706" w:rsidRDefault="00AB0706" w:rsidP="008B08D9">
      <w:pPr>
        <w:pStyle w:val="a3"/>
      </w:pPr>
    </w:p>
    <w:p w:rsidR="00AB0706" w:rsidRDefault="00AB0706" w:rsidP="008B08D9">
      <w:pPr>
        <w:pStyle w:val="a3"/>
      </w:pPr>
      <w:r>
        <w:t>_____________________________________________________________________________</w:t>
      </w:r>
    </w:p>
    <w:p w:rsidR="00AB0706" w:rsidRDefault="00AB0706" w:rsidP="008B08D9">
      <w:pPr>
        <w:pStyle w:val="a3"/>
        <w:rPr>
          <w:b/>
          <w:bCs/>
        </w:rPr>
      </w:pPr>
    </w:p>
    <w:p w:rsidR="00C253F4" w:rsidRDefault="008B08D9" w:rsidP="008B08D9">
      <w:pPr>
        <w:pStyle w:val="a3"/>
        <w:rPr>
          <w:b/>
          <w:bCs/>
        </w:rPr>
      </w:pPr>
      <w:r>
        <w:rPr>
          <w:b/>
          <w:bCs/>
        </w:rPr>
        <w:t>Описание нарушения:</w:t>
      </w:r>
      <w:r w:rsidR="00C253F4">
        <w:rPr>
          <w:b/>
          <w:bCs/>
        </w:rPr>
        <w:t xml:space="preserve"> _________________________________________________________</w:t>
      </w:r>
    </w:p>
    <w:p w:rsidR="00AB0706" w:rsidRDefault="008B08D9" w:rsidP="008B08D9">
      <w:pPr>
        <w:pStyle w:val="a3"/>
      </w:pPr>
      <w:r>
        <w:rPr>
          <w:i/>
          <w:iCs/>
        </w:rPr>
        <w:t xml:space="preserve"> ____________________________________________________________________________</w:t>
      </w:r>
      <w:r w:rsidR="00C253F4">
        <w:rPr>
          <w:i/>
          <w:iCs/>
        </w:rPr>
        <w:t>_</w:t>
      </w:r>
    </w:p>
    <w:p w:rsidR="00AB0706" w:rsidRDefault="008B08D9" w:rsidP="008B08D9">
      <w:pPr>
        <w:pStyle w:val="a3"/>
      </w:pPr>
      <w:r>
        <w:rPr>
          <w:i/>
          <w:iCs/>
        </w:rPr>
        <w:t>_____________________________________________________________________________</w:t>
      </w:r>
    </w:p>
    <w:p w:rsidR="00AB0706" w:rsidRDefault="008B08D9" w:rsidP="00AB0706">
      <w:pPr>
        <w:pStyle w:val="a3"/>
        <w:jc w:val="center"/>
        <w:rPr>
          <w:i/>
          <w:iCs/>
        </w:rPr>
      </w:pPr>
      <w:r>
        <w:rPr>
          <w:i/>
          <w:iCs/>
        </w:rPr>
        <w:t xml:space="preserve">_____________________________________________________________________________ </w:t>
      </w:r>
    </w:p>
    <w:p w:rsidR="008B08D9" w:rsidRPr="00AB0706" w:rsidRDefault="008B08D9" w:rsidP="00AB0706">
      <w:pPr>
        <w:pStyle w:val="a3"/>
        <w:jc w:val="center"/>
        <w:rPr>
          <w:sz w:val="20"/>
          <w:szCs w:val="20"/>
        </w:rPr>
      </w:pPr>
      <w:r>
        <w:rPr>
          <w:i/>
          <w:iCs/>
        </w:rPr>
        <w:t xml:space="preserve">          </w:t>
      </w:r>
      <w:r w:rsidRPr="00AB0706">
        <w:rPr>
          <w:i/>
          <w:iCs/>
          <w:sz w:val="20"/>
          <w:szCs w:val="20"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AB0706" w:rsidRPr="00AB0706" w:rsidRDefault="00AB0706" w:rsidP="008B08D9">
      <w:pPr>
        <w:pStyle w:val="a3"/>
        <w:rPr>
          <w:sz w:val="20"/>
          <w:szCs w:val="20"/>
        </w:rPr>
      </w:pPr>
    </w:p>
    <w:p w:rsidR="008B08D9" w:rsidRDefault="008B08D9" w:rsidP="008B08D9">
      <w:pPr>
        <w:pStyle w:val="a3"/>
      </w:pPr>
      <w:r>
        <w:t>Подпись организатора</w:t>
      </w:r>
      <w:r w:rsidR="00D5527A">
        <w:t xml:space="preserve"> олимпиады</w:t>
      </w:r>
      <w:r>
        <w:rPr>
          <w:i/>
          <w:iCs/>
        </w:rPr>
        <w:t xml:space="preserve"> ________________</w:t>
      </w:r>
      <w:r w:rsidR="00D5527A">
        <w:rPr>
          <w:i/>
          <w:iCs/>
        </w:rPr>
        <w:t>/_______________________</w:t>
      </w:r>
    </w:p>
    <w:p w:rsidR="008B08D9" w:rsidRDefault="008B08D9" w:rsidP="008B08D9">
      <w:pPr>
        <w:pStyle w:val="a3"/>
      </w:pPr>
      <w:r>
        <w:t xml:space="preserve">Подпись председателя жюри </w:t>
      </w:r>
      <w:r w:rsidR="00D5527A">
        <w:t xml:space="preserve">         </w:t>
      </w:r>
      <w:r>
        <w:rPr>
          <w:i/>
          <w:iCs/>
        </w:rPr>
        <w:t>________________</w:t>
      </w:r>
      <w:r w:rsidR="00D5527A">
        <w:rPr>
          <w:i/>
          <w:iCs/>
        </w:rPr>
        <w:t>/_______________________</w:t>
      </w:r>
    </w:p>
    <w:p w:rsidR="008B08D9" w:rsidRDefault="008B08D9" w:rsidP="008B08D9">
      <w:pPr>
        <w:pStyle w:val="a3"/>
      </w:pPr>
      <w:r>
        <w:t xml:space="preserve">Подпись </w:t>
      </w:r>
      <w:r w:rsidR="00D5527A">
        <w:t>организатора</w:t>
      </w:r>
      <w:r>
        <w:t xml:space="preserve"> в аудитории</w:t>
      </w:r>
      <w:r>
        <w:rPr>
          <w:i/>
          <w:iCs/>
        </w:rPr>
        <w:t xml:space="preserve"> ________________</w:t>
      </w:r>
      <w:r w:rsidR="00D5527A">
        <w:rPr>
          <w:i/>
          <w:iCs/>
        </w:rPr>
        <w:t>/______________________</w:t>
      </w:r>
    </w:p>
    <w:p w:rsidR="00C253F4" w:rsidRDefault="008B08D9" w:rsidP="008B08D9">
      <w:pPr>
        <w:pStyle w:val="a3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 (а) </w:t>
      </w:r>
      <w:r>
        <w:rPr>
          <w:i/>
          <w:iCs/>
        </w:rPr>
        <w:t>____</w:t>
      </w:r>
      <w:r w:rsidR="00C253F4">
        <w:rPr>
          <w:i/>
          <w:iCs/>
        </w:rPr>
        <w:t>_____</w:t>
      </w:r>
      <w:r>
        <w:rPr>
          <w:i/>
          <w:iCs/>
        </w:rPr>
        <w:t>________________________________________________</w:t>
      </w:r>
      <w:r>
        <w:t xml:space="preserve">                                         </w:t>
      </w:r>
      <w:r w:rsidR="00C253F4">
        <w:t xml:space="preserve">              </w:t>
      </w:r>
    </w:p>
    <w:p w:rsidR="008B08D9" w:rsidRDefault="00C253F4" w:rsidP="008B08D9">
      <w:pPr>
        <w:pStyle w:val="a3"/>
        <w:rPr>
          <w:i/>
          <w:iCs/>
        </w:rPr>
      </w:pPr>
      <w:r>
        <w:t xml:space="preserve">                                                                      </w:t>
      </w:r>
      <w:r w:rsidR="008B08D9" w:rsidRPr="00C253F4">
        <w:rPr>
          <w:i/>
          <w:iCs/>
          <w:sz w:val="20"/>
          <w:szCs w:val="20"/>
        </w:rPr>
        <w:t>(ФИО участника олимпиады</w:t>
      </w:r>
      <w:r w:rsidR="008B08D9">
        <w:rPr>
          <w:i/>
          <w:iCs/>
        </w:rPr>
        <w:t>)</w:t>
      </w:r>
    </w:p>
    <w:p w:rsidR="00C253F4" w:rsidRDefault="00C253F4" w:rsidP="008B08D9">
      <w:pPr>
        <w:pStyle w:val="a4"/>
        <w:spacing w:after="0"/>
        <w:ind w:left="0"/>
        <w:jc w:val="center"/>
      </w:pPr>
    </w:p>
    <w:p w:rsidR="008B08D9" w:rsidRDefault="003D2147" w:rsidP="008B08D9">
      <w:pPr>
        <w:pStyle w:val="a4"/>
        <w:spacing w:after="0"/>
        <w:ind w:left="0"/>
        <w:jc w:val="center"/>
        <w:rPr>
          <w:i/>
          <w:iCs/>
        </w:rPr>
      </w:pPr>
      <w:r>
        <w:t>«___» _____________ 20__</w:t>
      </w:r>
      <w:r w:rsidR="008B08D9">
        <w:t xml:space="preserve">__ г.                 Подпись участника  </w:t>
      </w:r>
      <w:r w:rsidR="008B08D9">
        <w:rPr>
          <w:i/>
          <w:iCs/>
        </w:rPr>
        <w:t>_________________________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школьного этапа всероссийской олимпиады школьников по общеобразовательным предметам на территории г. Чебоксары 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Требования к процедуре проведения школьного этапа всероссийской олимпиады школьников по предметам 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Специальное оборудование, рекомендованное для проведения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школьного этапа олимпиады по общеобразовательным предметам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Физика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циркуль, транспортир, линейка, ластик и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не программируемый калькулятор.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Химия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периодическая система химических элементов Д.И. Менделеева, таблица растворимости, электрохимический ряд напряжений металлов и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не программируемый калькулятор.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zh-CN"/>
        </w:rPr>
        <w:t xml:space="preserve">Астрономия -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карандаш, линейка, ластик, не программируемый калькулятор </w:t>
      </w:r>
      <w:r w:rsidR="009C579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                        </w:t>
      </w:r>
      <w:r w:rsidRPr="0077426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и справочная информация: 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</w:t>
      </w:r>
      <w:r w:rsidR="00E646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ормулы приближенного вычисления.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Иностранные языки (английский язык, немецкий язык, французский язык) - 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колонки и компьютер или аудио-плеер для воспроизведения аудио файлов</w:t>
      </w:r>
      <w:r w:rsidR="009E65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География - </w:t>
      </w:r>
      <w:r w:rsidR="00E646A7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карандаш, линейка.</w:t>
      </w: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Технология -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оргкомитет школьного этапа выбирает в каждой номинации один из вариантов заданий практического тура в соответствии с особенностями </w:t>
      </w:r>
      <w:r w:rsidR="009C57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и технологическим оснащением школы.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Специальное оборудование, рекомендованное для проведения</w:t>
      </w:r>
    </w:p>
    <w:p w:rsidR="0066412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практического тура по </w:t>
      </w:r>
      <w:r w:rsidR="00063B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основам безопасности</w:t>
      </w:r>
      <w:r w:rsidR="000757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защите Родины</w:t>
      </w:r>
    </w:p>
    <w:p w:rsidR="00AF0AA8" w:rsidRPr="00774268" w:rsidRDefault="00AF0AA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63B7B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7-8 класс: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веревка диаметром 12 мм</w:t>
      </w:r>
      <w:r w:rsidRPr="00063B7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робот-тренажер «ГОША»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Pr="00063B7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спасательный жилет и средство спасения «Конец Александрова»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</w:p>
    <w:p w:rsidR="00063B7B" w:rsidRPr="00D17308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9 класс:</w:t>
      </w:r>
      <w:r w:rsidR="00D173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мат гимнастический 2000×1000×100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веревка, робот-тренажер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«ГОША»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</w:t>
      </w:r>
      <w:r w:rsidR="00D17308" w:rsidRPr="00D17308">
        <w:t xml:space="preserve"> 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магнитн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ый</w:t>
      </w:r>
      <w:r w:rsidR="00D17308" w:rsidRP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компас</w:t>
      </w:r>
      <w:r w:rsidR="00D17308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линейка.</w:t>
      </w:r>
    </w:p>
    <w:p w:rsidR="00063B7B" w:rsidRPr="005F0353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10 класс:</w:t>
      </w:r>
      <w:r w:rsid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страховочное снаряжени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е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(обвязки),</w:t>
      </w:r>
      <w:r w:rsid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мячи резиновые утяжеленные</w:t>
      </w:r>
      <w:r w:rsid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модель массогабаритн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ый</w:t>
      </w:r>
      <w:r w:rsidR="005F0353" w:rsidRPr="005F035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автомат (АКМ, АК-74).</w:t>
      </w:r>
    </w:p>
    <w:p w:rsidR="00063B7B" w:rsidRPr="00F17CB7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063B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1 класс: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страховочное снаряжение (обвязки)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, пневматическая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винтовк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а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МР-512 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                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(ИЖ-38)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="00F17CB7" w:rsidRPr="005852AE">
        <w:rPr>
          <w:rFonts w:ascii="Times New Roman" w:hAnsi="Times New Roman"/>
          <w:color w:val="000000"/>
          <w:sz w:val="24"/>
          <w:szCs w:val="24"/>
        </w:rPr>
        <w:t>отечественного производства с открытым прицелом</w:t>
      </w:r>
      <w:r w:rsid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, пульки, </w:t>
      </w:r>
      <w:r w:rsidR="00F17CB7" w:rsidRPr="00F17CB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массогабаритный автомат (АКМ, АК-74).</w:t>
      </w:r>
    </w:p>
    <w:p w:rsidR="00063B7B" w:rsidRPr="00063B7B" w:rsidRDefault="00063B7B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Специальное оборудование, рекомендованное для проведения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zh-CN"/>
        </w:rPr>
        <w:t>практического тура по физической культуре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zh-CN"/>
        </w:rPr>
        <w:t>При проведении испытаний по гимнастике:</w:t>
      </w:r>
      <w:r w:rsidRPr="0077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 xml:space="preserve"> </w:t>
      </w:r>
      <w:r w:rsidR="001778BE" w:rsidRPr="001778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г</w:t>
      </w:r>
      <w:r w:rsidRPr="001778BE">
        <w:rPr>
          <w:rFonts w:ascii="Times New Roman" w:eastAsia="Times New Roman" w:hAnsi="Times New Roman" w:cs="Times New Roman"/>
          <w:sz w:val="24"/>
          <w:szCs w:val="24"/>
          <w:lang w:eastAsia="zh-CN"/>
        </w:rPr>
        <w:t>им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настические маты; </w:t>
      </w:r>
      <w:r w:rsidR="001778B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кробатическая дорожка не менее 12 метров, вокруг которой должна иметься зона безопасности шириной не менее 1,5 метров, полностью свободная от посторонних предметов.</w:t>
      </w:r>
    </w:p>
    <w:p w:rsidR="00664128" w:rsidRDefault="00664128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При проведении испытаний </w:t>
      </w:r>
      <w:r w:rsidR="006155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по баскетболу</w:t>
      </w:r>
      <w:r w:rsidRPr="00376C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:</w:t>
      </w:r>
      <w:r w:rsidRPr="007742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="006155A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мячи баскетбольные № 6,7, стойки</w:t>
      </w:r>
      <w:r w:rsidR="00AD11B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.</w:t>
      </w: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155A3" w:rsidRP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155A3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155A3" w:rsidRPr="00774268" w:rsidRDefault="006155A3" w:rsidP="00664128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17CB7" w:rsidRDefault="00F17CB7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7CB7" w:rsidRDefault="00F17CB7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443B" w:rsidRPr="00774268" w:rsidRDefault="0009443B" w:rsidP="0009443B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</w:p>
    <w:p w:rsidR="0009443B" w:rsidRPr="00774268" w:rsidRDefault="0009443B" w:rsidP="0009443B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09443B" w:rsidRPr="00774268" w:rsidRDefault="0009443B" w:rsidP="0009443B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6155A3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9443B" w:rsidRDefault="0009443B" w:rsidP="0009443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9443B" w:rsidRPr="0009443B" w:rsidRDefault="0009443B" w:rsidP="0009443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9443B">
        <w:rPr>
          <w:rFonts w:ascii="Times New Roman" w:hAnsi="Times New Roman" w:cs="Times New Roman"/>
          <w:b/>
          <w:caps/>
          <w:sz w:val="24"/>
          <w:szCs w:val="24"/>
        </w:rPr>
        <w:t>Порядок  показа работ и разбора заданий членами ЖЮРИ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1. Основная цель процедуры разбора заданий - информировать участников олимпиады о предполагаемых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форме проведения разбора заданий принимает организатор школьного этапа олимпиады.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2. В процессе проведения разбора заданий участники олимпиады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3 Разбор олимпиадных заданий проводится после их проверки и анализа в очной форме (либо задания с подробными объяснениями решения вывешиваются в Интернет).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Если разбор заданий проводится в очной форме, на разборе заданий могут присутствовать все участники олимпиады. Необходимое оборудование и оповещение участников о времени и месте разбора заданий обеспечивает оргкомитет школьного этапа.</w:t>
      </w:r>
    </w:p>
    <w:p w:rsidR="0009443B" w:rsidRPr="0009443B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>4.  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D94DA4" w:rsidRDefault="0009443B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43B">
        <w:rPr>
          <w:rFonts w:ascii="Times New Roman" w:hAnsi="Times New Roman" w:cs="Times New Roman"/>
          <w:sz w:val="24"/>
          <w:szCs w:val="24"/>
        </w:rPr>
        <w:t xml:space="preserve">5. </w:t>
      </w:r>
      <w:r w:rsidRPr="00D50DB3">
        <w:rPr>
          <w:rFonts w:ascii="Times New Roman" w:hAnsi="Times New Roman" w:cs="Times New Roman"/>
          <w:sz w:val="24"/>
          <w:szCs w:val="24"/>
        </w:rPr>
        <w:t>На показ работ допускаются участники олимпиады и сопровождающи</w:t>
      </w:r>
      <w:r w:rsidR="003E434E">
        <w:rPr>
          <w:rFonts w:ascii="Times New Roman" w:hAnsi="Times New Roman" w:cs="Times New Roman"/>
          <w:sz w:val="24"/>
          <w:szCs w:val="24"/>
        </w:rPr>
        <w:t>е</w:t>
      </w:r>
      <w:r w:rsidRPr="00D50DB3">
        <w:rPr>
          <w:rFonts w:ascii="Times New Roman" w:hAnsi="Times New Roman" w:cs="Times New Roman"/>
          <w:sz w:val="24"/>
          <w:szCs w:val="24"/>
        </w:rPr>
        <w:t>.</w:t>
      </w:r>
      <w:r w:rsidRPr="00094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43B" w:rsidRP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9443B" w:rsidRPr="0009443B">
        <w:rPr>
          <w:rFonts w:ascii="Times New Roman" w:hAnsi="Times New Roman" w:cs="Times New Roman"/>
          <w:sz w:val="24"/>
          <w:szCs w:val="24"/>
        </w:rPr>
        <w:t>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09443B" w:rsidRP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443B" w:rsidRPr="0009443B">
        <w:rPr>
          <w:rFonts w:ascii="Times New Roman" w:hAnsi="Times New Roman" w:cs="Times New Roman"/>
          <w:sz w:val="24"/>
          <w:szCs w:val="24"/>
        </w:rPr>
        <w:t>. Для участников с ОВЗ назначается персональный эксперт (или эксперты) для проведения анализа и показа их олимпиадных работ.</w:t>
      </w:r>
    </w:p>
    <w:p w:rsidR="0009443B" w:rsidRDefault="00D94DA4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9443B" w:rsidRPr="0009443B">
        <w:rPr>
          <w:rFonts w:ascii="Times New Roman" w:hAnsi="Times New Roman" w:cs="Times New Roman"/>
          <w:sz w:val="24"/>
          <w:szCs w:val="24"/>
        </w:rPr>
        <w:t xml:space="preserve"> Работы участников хранятся оргкомитетом школьного этапа олимпиады </w:t>
      </w:r>
      <w:r w:rsidR="007D2F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443B" w:rsidRPr="0009443B">
        <w:rPr>
          <w:rFonts w:ascii="Times New Roman" w:hAnsi="Times New Roman" w:cs="Times New Roman"/>
          <w:sz w:val="24"/>
          <w:szCs w:val="24"/>
        </w:rPr>
        <w:t>в течение одного года с момента ее окончания.</w:t>
      </w: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3E1" w:rsidRDefault="00D413E1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0944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3E1" w:rsidRDefault="00D413E1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Pr="00774268" w:rsidRDefault="00A675C5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</w:p>
    <w:p w:rsidR="00A675C5" w:rsidRPr="00774268" w:rsidRDefault="00A675C5" w:rsidP="00A675C5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A675C5" w:rsidRPr="00774268" w:rsidRDefault="00A675C5" w:rsidP="00A675C5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A675C5" w:rsidRDefault="00A675C5" w:rsidP="00A675C5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Default="00A675C5" w:rsidP="00A675C5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75C5" w:rsidRDefault="00A675C5" w:rsidP="00A675C5">
      <w:pPr>
        <w:pStyle w:val="aa"/>
        <w:rPr>
          <w:b/>
          <w:sz w:val="24"/>
          <w:szCs w:val="28"/>
        </w:rPr>
      </w:pPr>
      <w:r>
        <w:rPr>
          <w:b/>
          <w:sz w:val="24"/>
          <w:szCs w:val="28"/>
        </w:rPr>
        <w:t>АПЕЛЛЯЦИЯ</w:t>
      </w:r>
    </w:p>
    <w:p w:rsidR="00980A26" w:rsidRDefault="00A675C5" w:rsidP="00A675C5">
      <w:pPr>
        <w:pStyle w:val="aa"/>
        <w:rPr>
          <w:b/>
          <w:sz w:val="22"/>
        </w:rPr>
      </w:pPr>
      <w:r>
        <w:rPr>
          <w:b/>
          <w:sz w:val="22"/>
        </w:rPr>
        <w:t>о нарушении установленного порядка проведения школьного этап</w:t>
      </w:r>
      <w:r w:rsidR="00980A26">
        <w:rPr>
          <w:b/>
          <w:sz w:val="22"/>
        </w:rPr>
        <w:t>а</w:t>
      </w:r>
    </w:p>
    <w:p w:rsidR="00A675C5" w:rsidRDefault="00A675C5" w:rsidP="00A675C5">
      <w:pPr>
        <w:pStyle w:val="aa"/>
        <w:rPr>
          <w:b/>
          <w:sz w:val="22"/>
        </w:rPr>
      </w:pPr>
      <w:r>
        <w:rPr>
          <w:b/>
          <w:sz w:val="22"/>
        </w:rPr>
        <w:t xml:space="preserve"> всероссийской олимпиады школьников</w:t>
      </w:r>
    </w:p>
    <w:p w:rsidR="00A675C5" w:rsidRDefault="00A675C5" w:rsidP="00A675C5">
      <w:pPr>
        <w:pStyle w:val="aa"/>
        <w:rPr>
          <w:b/>
          <w:sz w:val="16"/>
          <w:szCs w:val="16"/>
        </w:rPr>
      </w:pPr>
    </w:p>
    <w:p w:rsidR="00A675C5" w:rsidRDefault="00A675C5" w:rsidP="00A675C5">
      <w:pPr>
        <w:pStyle w:val="aa"/>
        <w:jc w:val="left"/>
        <w:rPr>
          <w:sz w:val="16"/>
          <w:szCs w:val="16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720"/>
        <w:gridCol w:w="340"/>
        <w:gridCol w:w="340"/>
        <w:gridCol w:w="266"/>
        <w:gridCol w:w="400"/>
        <w:gridCol w:w="400"/>
        <w:gridCol w:w="264"/>
        <w:gridCol w:w="404"/>
        <w:gridCol w:w="400"/>
        <w:gridCol w:w="400"/>
        <w:gridCol w:w="400"/>
      </w:tblGrid>
      <w:tr w:rsidR="00A675C5" w:rsidTr="002969B3">
        <w:trPr>
          <w:cantSplit/>
          <w:trHeight w:hRule="exact" w:val="340"/>
        </w:trPr>
        <w:tc>
          <w:tcPr>
            <w:tcW w:w="5670" w:type="dxa"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______________________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266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264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число              месяц                            год</w:t>
      </w: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tbl>
      <w:tblPr>
        <w:tblW w:w="10005" w:type="dxa"/>
        <w:tblInd w:w="-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1"/>
        <w:gridCol w:w="4815"/>
        <w:gridCol w:w="1569"/>
        <w:gridCol w:w="340"/>
        <w:gridCol w:w="360"/>
        <w:gridCol w:w="360"/>
        <w:gridCol w:w="360"/>
      </w:tblGrid>
      <w:tr w:rsidR="00A675C5" w:rsidTr="002969B3">
        <w:trPr>
          <w:cantSplit/>
          <w:trHeight w:hRule="exact" w:val="579"/>
        </w:trPr>
        <w:tc>
          <w:tcPr>
            <w:tcW w:w="2203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 олимпиады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75C5" w:rsidRDefault="00A675C5" w:rsidP="002969B3">
            <w:pPr>
              <w:pStyle w:val="aa"/>
              <w:spacing w:line="276" w:lineRule="auto"/>
              <w:ind w:right="12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both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tbl>
      <w:tblPr>
        <w:tblW w:w="990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773"/>
      </w:tblGrid>
      <w:tr w:rsidR="00A675C5" w:rsidTr="002969B3">
        <w:trPr>
          <w:cantSplit/>
          <w:trHeight w:hRule="exact" w:val="486"/>
        </w:trPr>
        <w:tc>
          <w:tcPr>
            <w:tcW w:w="2127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олимпиады</w:t>
            </w:r>
          </w:p>
        </w:tc>
        <w:tc>
          <w:tcPr>
            <w:tcW w:w="7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6"/>
          <w:szCs w:val="6"/>
        </w:rPr>
      </w:pPr>
    </w:p>
    <w:p w:rsidR="00A675C5" w:rsidRDefault="00A675C5" w:rsidP="00A675C5">
      <w:pPr>
        <w:pStyle w:val="2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Сведения об участнике школьного этапа всероссийской олимпиады школьников</w:t>
      </w:r>
    </w:p>
    <w:p w:rsidR="00A675C5" w:rsidRDefault="00A675C5" w:rsidP="00A675C5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8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341"/>
        <w:gridCol w:w="340"/>
        <w:gridCol w:w="340"/>
        <w:gridCol w:w="340"/>
        <w:gridCol w:w="340"/>
        <w:gridCol w:w="340"/>
        <w:gridCol w:w="172"/>
        <w:gridCol w:w="168"/>
        <w:gridCol w:w="192"/>
        <w:gridCol w:w="148"/>
        <w:gridCol w:w="212"/>
        <w:gridCol w:w="128"/>
        <w:gridCol w:w="232"/>
        <w:gridCol w:w="108"/>
        <w:gridCol w:w="252"/>
        <w:gridCol w:w="88"/>
        <w:gridCol w:w="272"/>
        <w:gridCol w:w="68"/>
        <w:gridCol w:w="292"/>
        <w:gridCol w:w="48"/>
        <w:gridCol w:w="312"/>
        <w:gridCol w:w="28"/>
        <w:gridCol w:w="332"/>
        <w:gridCol w:w="8"/>
        <w:gridCol w:w="340"/>
        <w:gridCol w:w="12"/>
        <w:gridCol w:w="360"/>
        <w:gridCol w:w="360"/>
        <w:gridCol w:w="360"/>
      </w:tblGrid>
      <w:tr w:rsidR="00A675C5" w:rsidTr="002969B3">
        <w:trPr>
          <w:cantSplit/>
          <w:trHeight w:hRule="exact" w:val="383"/>
        </w:trPr>
        <w:tc>
          <w:tcPr>
            <w:tcW w:w="39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  <w:tr w:rsidR="00A675C5" w:rsidTr="002969B3">
        <w:trPr>
          <w:gridAfter w:val="22"/>
          <w:wAfter w:w="4320" w:type="dxa"/>
          <w:cantSplit/>
          <w:trHeight w:val="383"/>
        </w:trPr>
        <w:tc>
          <w:tcPr>
            <w:tcW w:w="3913" w:type="dxa"/>
            <w:gridSpan w:val="8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(паспорт)</w:t>
            </w:r>
          </w:p>
        </w:tc>
      </w:tr>
      <w:tr w:rsidR="00A675C5" w:rsidTr="002969B3">
        <w:trPr>
          <w:gridAfter w:val="4"/>
          <w:wAfter w:w="1092" w:type="dxa"/>
          <w:cantSplit/>
          <w:trHeight w:hRule="exact" w:val="464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ind w:left="340"/>
        <w:jc w:val="lef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"/>
        <w:gridCol w:w="340"/>
      </w:tblGrid>
      <w:tr w:rsidR="00A675C5" w:rsidTr="002969B3">
        <w:trPr>
          <w:cantSplit/>
          <w:trHeight w:hRule="exact" w:val="340"/>
        </w:trPr>
        <w:tc>
          <w:tcPr>
            <w:tcW w:w="1701" w:type="dxa"/>
            <w:hideMark/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C5" w:rsidRDefault="00A675C5" w:rsidP="002969B3">
            <w:pPr>
              <w:pStyle w:val="aa"/>
              <w:spacing w:line="276" w:lineRule="auto"/>
              <w:ind w:right="-227"/>
              <w:jc w:val="left"/>
              <w:rPr>
                <w:sz w:val="20"/>
                <w:szCs w:val="20"/>
              </w:rPr>
            </w:pPr>
          </w:p>
        </w:tc>
      </w:tr>
    </w:tbl>
    <w:p w:rsidR="00A675C5" w:rsidRDefault="00A675C5" w:rsidP="00A675C5">
      <w:pPr>
        <w:pStyle w:val="aa"/>
        <w:tabs>
          <w:tab w:val="left" w:pos="8208"/>
          <w:tab w:val="left" w:pos="8548"/>
        </w:tabs>
        <w:spacing w:before="60"/>
        <w:rPr>
          <w:b/>
          <w:sz w:val="24"/>
        </w:rPr>
      </w:pPr>
      <w:r>
        <w:rPr>
          <w:b/>
          <w:sz w:val="24"/>
        </w:rPr>
        <w:t>Заявление</w:t>
      </w:r>
    </w:p>
    <w:p w:rsidR="00A675C5" w:rsidRDefault="00A675C5" w:rsidP="00A675C5">
      <w:pPr>
        <w:pStyle w:val="aa"/>
        <w:tabs>
          <w:tab w:val="left" w:pos="8208"/>
          <w:tab w:val="left" w:pos="8548"/>
        </w:tabs>
        <w:spacing w:before="60"/>
        <w:ind w:firstLine="720"/>
        <w:jc w:val="both"/>
        <w:rPr>
          <w:sz w:val="24"/>
        </w:rPr>
      </w:pPr>
      <w:r>
        <w:rPr>
          <w:sz w:val="24"/>
        </w:rPr>
        <w:t xml:space="preserve">Прошу апелляционную комиссию рассмотреть мою апелляцию о нарушении установленного </w:t>
      </w:r>
      <w:proofErr w:type="gramStart"/>
      <w:r>
        <w:rPr>
          <w:sz w:val="24"/>
        </w:rPr>
        <w:t xml:space="preserve">порядка проведения </w:t>
      </w:r>
      <w:r w:rsidR="00CA1E8E">
        <w:rPr>
          <w:sz w:val="24"/>
        </w:rPr>
        <w:t>школьного этапа</w:t>
      </w:r>
      <w:r>
        <w:rPr>
          <w:sz w:val="24"/>
        </w:rPr>
        <w:t xml:space="preserve"> всероссийской олимпиады школьников</w:t>
      </w:r>
      <w:proofErr w:type="gramEnd"/>
      <w:r>
        <w:rPr>
          <w:sz w:val="24"/>
        </w:rPr>
        <w:t>.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претензии: 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5C5" w:rsidRDefault="00A675C5" w:rsidP="00A67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</w:p>
    <w:p w:rsidR="00A675C5" w:rsidRDefault="00A675C5" w:rsidP="00A675C5">
      <w:pPr>
        <w:rPr>
          <w:rFonts w:ascii="Times New Roman" w:hAnsi="Times New Roman" w:cs="Times New Roman"/>
        </w:rPr>
      </w:pPr>
    </w:p>
    <w:p w:rsidR="00A675C5" w:rsidRPr="008019AC" w:rsidRDefault="00A675C5" w:rsidP="00A67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/_________________  /________________________/</w:t>
      </w:r>
    </w:p>
    <w:p w:rsidR="00A675C5" w:rsidRPr="008019AC" w:rsidRDefault="00A675C5" w:rsidP="00A675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подпись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ФИО</w:t>
      </w: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</w:p>
    <w:p w:rsidR="00A675C5" w:rsidRDefault="00A675C5" w:rsidP="00A675C5">
      <w:pPr>
        <w:jc w:val="both"/>
        <w:rPr>
          <w:rFonts w:ascii="Times New Roman" w:hAnsi="Times New Roman" w:cs="Times New Roman"/>
          <w:sz w:val="18"/>
        </w:rPr>
      </w:pPr>
      <w:r w:rsidRPr="008019AC">
        <w:rPr>
          <w:rFonts w:ascii="Times New Roman" w:hAnsi="Times New Roman" w:cs="Times New Roman"/>
          <w:sz w:val="24"/>
          <w:szCs w:val="24"/>
        </w:rPr>
        <w:t>Апелляцию принял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/___________________  /____________________________/</w:t>
      </w:r>
    </w:p>
    <w:p w:rsidR="00A675C5" w:rsidRPr="008019AC" w:rsidRDefault="00A675C5" w:rsidP="00A675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019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подпись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8019AC">
        <w:rPr>
          <w:rFonts w:ascii="Times New Roman" w:hAnsi="Times New Roman" w:cs="Times New Roman"/>
          <w:i/>
          <w:sz w:val="20"/>
          <w:szCs w:val="20"/>
        </w:rPr>
        <w:t xml:space="preserve">  ФИО</w:t>
      </w:r>
    </w:p>
    <w:p w:rsidR="00A675C5" w:rsidRDefault="00A675C5" w:rsidP="00A675C5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57"/>
        <w:gridCol w:w="357"/>
        <w:gridCol w:w="113"/>
        <w:gridCol w:w="357"/>
        <w:gridCol w:w="357"/>
        <w:gridCol w:w="113"/>
        <w:gridCol w:w="357"/>
        <w:gridCol w:w="357"/>
        <w:gridCol w:w="1692"/>
        <w:gridCol w:w="720"/>
        <w:gridCol w:w="357"/>
        <w:gridCol w:w="357"/>
        <w:gridCol w:w="816"/>
        <w:gridCol w:w="357"/>
        <w:gridCol w:w="357"/>
        <w:gridCol w:w="995"/>
      </w:tblGrid>
      <w:tr w:rsidR="00A675C5" w:rsidTr="002969B3">
        <w:trPr>
          <w:cantSplit/>
          <w:trHeight w:val="779"/>
        </w:trPr>
        <w:tc>
          <w:tcPr>
            <w:tcW w:w="1008" w:type="dxa"/>
            <w:vAlign w:val="center"/>
            <w:hideMark/>
          </w:tcPr>
          <w:p w:rsidR="00A675C5" w:rsidRPr="008019AC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13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ind w:right="-57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1692" w:type="dxa"/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720" w:type="dxa"/>
            <w:vAlign w:val="center"/>
            <w:hideMark/>
          </w:tcPr>
          <w:p w:rsidR="00A675C5" w:rsidRPr="008019AC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816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C5" w:rsidRDefault="00A675C5" w:rsidP="002969B3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lang w:eastAsia="zh-CN"/>
              </w:rPr>
            </w:pPr>
          </w:p>
        </w:tc>
        <w:tc>
          <w:tcPr>
            <w:tcW w:w="995" w:type="dxa"/>
            <w:vAlign w:val="center"/>
            <w:hideMark/>
          </w:tcPr>
          <w:p w:rsidR="00A675C5" w:rsidRDefault="00A675C5" w:rsidP="002969B3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A675C5" w:rsidRPr="008019AC" w:rsidRDefault="00A675C5" w:rsidP="00A675C5">
      <w:pPr>
        <w:pStyle w:val="aa"/>
        <w:tabs>
          <w:tab w:val="left" w:pos="8208"/>
          <w:tab w:val="left" w:pos="8548"/>
        </w:tabs>
        <w:jc w:val="left"/>
        <w:rPr>
          <w:sz w:val="20"/>
          <w:szCs w:val="20"/>
        </w:rPr>
      </w:pPr>
      <w:r w:rsidRPr="008019AC">
        <w:rPr>
          <w:sz w:val="20"/>
          <w:szCs w:val="20"/>
        </w:rPr>
        <w:t xml:space="preserve">                      число       </w:t>
      </w:r>
      <w:r>
        <w:rPr>
          <w:sz w:val="20"/>
          <w:szCs w:val="20"/>
        </w:rPr>
        <w:t xml:space="preserve">месяц       </w:t>
      </w:r>
      <w:r w:rsidRPr="008019AC">
        <w:rPr>
          <w:sz w:val="20"/>
          <w:szCs w:val="20"/>
        </w:rPr>
        <w:t>год</w:t>
      </w:r>
      <w:r>
        <w:rPr>
          <w:sz w:val="20"/>
          <w:szCs w:val="20"/>
        </w:rPr>
        <w:t xml:space="preserve">                                                           час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ин.</w:t>
      </w:r>
    </w:p>
    <w:p w:rsidR="00A675C5" w:rsidRDefault="00A675C5" w:rsidP="00A675C5">
      <w:pPr>
        <w:rPr>
          <w:rFonts w:ascii="Times New Roman" w:hAnsi="Times New Roman" w:cs="Times New Roman"/>
        </w:rPr>
      </w:pPr>
    </w:p>
    <w:p w:rsidR="00A675C5" w:rsidRDefault="00A675C5" w:rsidP="00F03676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3676" w:rsidRPr="00774268" w:rsidRDefault="00F03676" w:rsidP="00F03676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6</w:t>
      </w:r>
    </w:p>
    <w:p w:rsidR="00F03676" w:rsidRPr="00774268" w:rsidRDefault="00F03676" w:rsidP="00F03676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F03676" w:rsidRPr="00774268" w:rsidRDefault="00F03676" w:rsidP="00F03676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F03676" w:rsidRP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>рассмотрения апелляции участника олимпиады</w:t>
      </w:r>
    </w:p>
    <w:p w:rsidR="00F03676" w:rsidRPr="0005462D" w:rsidRDefault="00F03676" w:rsidP="00F0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2D">
        <w:rPr>
          <w:rFonts w:ascii="Times New Roman" w:hAnsi="Times New Roman" w:cs="Times New Roman"/>
          <w:b/>
          <w:sz w:val="24"/>
          <w:szCs w:val="24"/>
        </w:rPr>
        <w:t xml:space="preserve">о нарушении </w:t>
      </w:r>
      <w:proofErr w:type="gramStart"/>
      <w:r w:rsidRPr="0005462D">
        <w:rPr>
          <w:rFonts w:ascii="Times New Roman" w:hAnsi="Times New Roman" w:cs="Times New Roman"/>
          <w:b/>
          <w:sz w:val="24"/>
          <w:szCs w:val="24"/>
        </w:rPr>
        <w:t>процедуры проведения школьного этапа всероссийской олимпиады школьников</w:t>
      </w:r>
      <w:proofErr w:type="gramEnd"/>
      <w:r w:rsidRPr="0005462D">
        <w:rPr>
          <w:rFonts w:ascii="Times New Roman" w:hAnsi="Times New Roman" w:cs="Times New Roman"/>
          <w:b/>
          <w:sz w:val="24"/>
          <w:szCs w:val="24"/>
        </w:rPr>
        <w:t xml:space="preserve"> по ___________________</w:t>
      </w:r>
    </w:p>
    <w:p w:rsidR="00F03676" w:rsidRPr="0005462D" w:rsidRDefault="00F03676" w:rsidP="00F03676">
      <w:pPr>
        <w:rPr>
          <w:rFonts w:ascii="Times New Roman" w:hAnsi="Times New Roman" w:cs="Times New Roman"/>
          <w:b/>
          <w:sz w:val="24"/>
          <w:szCs w:val="24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03676" w:rsidRDefault="00F03676" w:rsidP="00F03676">
      <w:pPr>
        <w:pStyle w:val="a3"/>
        <w:jc w:val="center"/>
        <w:rPr>
          <w:i/>
          <w:iCs/>
          <w:sz w:val="20"/>
          <w:szCs w:val="20"/>
        </w:rPr>
      </w:pPr>
      <w:r w:rsidRPr="00AB0706">
        <w:rPr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AB0706">
        <w:rPr>
          <w:i/>
          <w:iCs/>
          <w:sz w:val="20"/>
          <w:szCs w:val="20"/>
        </w:rPr>
        <w:t>ВсОШ</w:t>
      </w:r>
      <w:proofErr w:type="spellEnd"/>
      <w:r w:rsidRPr="00AB0706">
        <w:rPr>
          <w:i/>
          <w:iCs/>
          <w:sz w:val="20"/>
          <w:szCs w:val="20"/>
        </w:rPr>
        <w:t>)</w:t>
      </w:r>
    </w:p>
    <w:p w:rsidR="00F03676" w:rsidRPr="00AB0706" w:rsidRDefault="00F03676" w:rsidP="00F03676">
      <w:pPr>
        <w:pStyle w:val="a3"/>
        <w:jc w:val="center"/>
        <w:rPr>
          <w:sz w:val="20"/>
          <w:szCs w:val="20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C3D79">
        <w:rPr>
          <w:rFonts w:ascii="Times New Roman" w:hAnsi="Times New Roman" w:cs="Times New Roman"/>
          <w:sz w:val="24"/>
          <w:szCs w:val="24"/>
        </w:rPr>
        <w:t>чени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 класса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F03676" w:rsidRPr="00C6058A" w:rsidRDefault="00F03676" w:rsidP="00F03676">
      <w:pPr>
        <w:jc w:val="center"/>
        <w:rPr>
          <w:rFonts w:ascii="Times New Roman" w:hAnsi="Times New Roman" w:cs="Times New Roman"/>
          <w:sz w:val="20"/>
          <w:szCs w:val="20"/>
        </w:rPr>
      </w:pPr>
      <w:r w:rsidRPr="00C6058A">
        <w:rPr>
          <w:rFonts w:ascii="Times New Roman" w:hAnsi="Times New Roman" w:cs="Times New Roman"/>
          <w:sz w:val="20"/>
          <w:szCs w:val="20"/>
        </w:rPr>
        <w:t>(название образовательно</w:t>
      </w:r>
      <w:r>
        <w:rPr>
          <w:rFonts w:ascii="Times New Roman" w:hAnsi="Times New Roman" w:cs="Times New Roman"/>
          <w:sz w:val="20"/>
          <w:szCs w:val="20"/>
        </w:rPr>
        <w:t>й организации</w:t>
      </w:r>
      <w:r w:rsidRPr="00C6058A">
        <w:rPr>
          <w:rFonts w:ascii="Times New Roman" w:hAnsi="Times New Roman" w:cs="Times New Roman"/>
          <w:sz w:val="20"/>
          <w:szCs w:val="20"/>
        </w:rPr>
        <w:t>)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 Дата проведения___________________ 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Присутствуют члены жюри (Ф.И.О., занимаемая должность): 1._____________________________________________________________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 2._________________________________________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 3.____________________________________________________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_____________ 4._______________________________________________________________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 5._______________________________________________________________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3676" w:rsidRDefault="00F03676" w:rsidP="00F03676">
      <w:pPr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Предмет рассмотрения апелляции (указать, с чем конкретно не согласен участник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D79">
        <w:rPr>
          <w:rFonts w:ascii="Times New Roman" w:hAnsi="Times New Roman" w:cs="Times New Roman"/>
          <w:sz w:val="24"/>
          <w:szCs w:val="24"/>
        </w:rPr>
        <w:t>олимпиады)______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C3D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>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>Результат апелляции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Олимпиады </w:t>
      </w:r>
      <w:r w:rsidRPr="001C3D79">
        <w:rPr>
          <w:rFonts w:ascii="Times New Roman" w:hAnsi="Times New Roman" w:cs="Times New Roman"/>
          <w:sz w:val="24"/>
          <w:szCs w:val="24"/>
        </w:rPr>
        <w:t xml:space="preserve">была нарушена процедура проведения, так как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Олимпиады </w:t>
      </w:r>
      <w:r w:rsidRPr="001C3D79">
        <w:rPr>
          <w:rFonts w:ascii="Times New Roman" w:hAnsi="Times New Roman" w:cs="Times New Roman"/>
          <w:sz w:val="24"/>
          <w:szCs w:val="24"/>
        </w:rPr>
        <w:t xml:space="preserve">не была нарушена процедура проведения, так как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С результатом апелляции </w:t>
      </w:r>
      <w:proofErr w:type="gramStart"/>
      <w:r w:rsidRPr="001C3D7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C3D79">
        <w:rPr>
          <w:rFonts w:ascii="Times New Roman" w:hAnsi="Times New Roman" w:cs="Times New Roman"/>
          <w:sz w:val="24"/>
          <w:szCs w:val="24"/>
        </w:rPr>
        <w:t xml:space="preserve"> (не согласен) ___________________ </w:t>
      </w:r>
    </w:p>
    <w:p w:rsidR="00F03676" w:rsidRPr="009306BD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306BD"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</w:p>
    <w:p w:rsidR="00F03676" w:rsidRPr="009306BD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 w:rsidRPr="001C3D79">
        <w:rPr>
          <w:rFonts w:ascii="Times New Roman" w:hAnsi="Times New Roman" w:cs="Times New Roman"/>
          <w:sz w:val="24"/>
          <w:szCs w:val="24"/>
        </w:rPr>
        <w:t xml:space="preserve">Председатель жюри ___________________/________________________/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</w:t>
      </w:r>
    </w:p>
    <w:p w:rsidR="00F03676" w:rsidRPr="00850FB9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Pr="001C3D79">
        <w:rPr>
          <w:rFonts w:ascii="Times New Roman" w:hAnsi="Times New Roman" w:cs="Times New Roman"/>
          <w:sz w:val="24"/>
          <w:szCs w:val="24"/>
        </w:rPr>
        <w:t xml:space="preserve"> жюри ___________________/_______________________/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</w:t>
      </w:r>
      <w:proofErr w:type="gramEnd"/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</w:t>
      </w:r>
      <w:r w:rsidRPr="001C3D79">
        <w:rPr>
          <w:rFonts w:ascii="Times New Roman" w:hAnsi="Times New Roman" w:cs="Times New Roman"/>
          <w:sz w:val="24"/>
          <w:szCs w:val="24"/>
        </w:rPr>
        <w:t xml:space="preserve">________/______________________/ </w:t>
      </w:r>
    </w:p>
    <w:p w:rsidR="00F03676" w:rsidRDefault="00F03676" w:rsidP="00F03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850FB9">
        <w:rPr>
          <w:rFonts w:ascii="Times New Roman" w:hAnsi="Times New Roman" w:cs="Times New Roman"/>
          <w:sz w:val="20"/>
          <w:szCs w:val="20"/>
        </w:rPr>
        <w:t>(ФИО)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(подпись</w:t>
      </w:r>
      <w:proofErr w:type="gramEnd"/>
    </w:p>
    <w:p w:rsidR="00F03676" w:rsidRPr="00DF08A8" w:rsidRDefault="00F03676" w:rsidP="00F036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64128" w:rsidRPr="00774268" w:rsidRDefault="0009443B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Приложение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7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664128" w:rsidRPr="00774268" w:rsidRDefault="00664128" w:rsidP="00664128">
      <w:pPr>
        <w:suppressAutoHyphens/>
        <w:ind w:left="552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B31346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Председателю жюри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школьного этапа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всероссийской олимпиады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школьников </w:t>
      </w:r>
      <w:proofErr w:type="gramStart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(предмет)</w:t>
      </w:r>
    </w:p>
    <w:p w:rsidR="00664128" w:rsidRPr="00774268" w:rsidRDefault="00664128" w:rsidP="00664128">
      <w:pPr>
        <w:suppressAutoHyphens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ученика ______ класса О</w:t>
      </w:r>
      <w:r w:rsidR="0028516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_________________________________________________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(Ф.И.О. ученика)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Апелляция о несогласии с результатами олимпиады </w:t>
      </w:r>
    </w:p>
    <w:p w:rsidR="00664128" w:rsidRPr="00062536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62536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6253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Заявление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пересмотреть мои результаты олимпиады </w:t>
      </w:r>
      <w:proofErr w:type="gramStart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 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</w:t>
      </w:r>
      <w:r w:rsidRPr="00774268">
        <w:rPr>
          <w:rFonts w:ascii="Times New Roman" w:eastAsia="Times New Roman" w:hAnsi="Times New Roman" w:cs="Times New Roman"/>
          <w:sz w:val="16"/>
          <w:szCs w:val="16"/>
          <w:lang w:eastAsia="zh-CN"/>
        </w:rPr>
        <w:t>(предмет)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 как, по моему мнению, данные мною ответы на задания были оценены неверно.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/__________________/____________________________________/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95710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подпись</w:t>
      </w:r>
      <w:r w:rsid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="0095710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ФИО ученика</w:t>
      </w:r>
      <w:r w:rsidR="00957108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«_____» _____________ 20____ г.</w:t>
      </w: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774268" w:rsidRDefault="00664128" w:rsidP="00664128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64128" w:rsidRPr="00774268" w:rsidSect="00270466">
          <w:pgSz w:w="11906" w:h="16838"/>
          <w:pgMar w:top="964" w:right="851" w:bottom="964" w:left="1701" w:header="720" w:footer="720" w:gutter="0"/>
          <w:cols w:space="720"/>
          <w:docGrid w:linePitch="360"/>
        </w:sectPr>
      </w:pPr>
    </w:p>
    <w:p w:rsidR="000B2EAB" w:rsidRPr="00774268" w:rsidRDefault="00700330" w:rsidP="00700330">
      <w:pPr>
        <w:suppressAutoHyphens/>
        <w:ind w:firstLine="10773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</w:t>
      </w:r>
      <w:r w:rsidR="000B2E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C734BF">
        <w:rPr>
          <w:rFonts w:ascii="Times New Roman" w:eastAsia="Times New Roman" w:hAnsi="Times New Roman" w:cs="Times New Roman"/>
          <w:sz w:val="20"/>
          <w:szCs w:val="20"/>
          <w:lang w:eastAsia="zh-CN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</w:t>
      </w:r>
      <w:r w:rsidR="000B2E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</w:t>
      </w:r>
      <w:r w:rsidR="000B2EAB"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к Требованиям к организации и проведению</w:t>
      </w:r>
    </w:p>
    <w:p w:rsidR="000B2EAB" w:rsidRPr="00774268" w:rsidRDefault="000B2EAB" w:rsidP="000B2EAB">
      <w:pPr>
        <w:tabs>
          <w:tab w:val="left" w:pos="11340"/>
        </w:tabs>
        <w:suppressAutoHyphens/>
        <w:ind w:left="1063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школьного этапа всероссийской олимпиады школьников по общеобразовательным предметам на территории г. Чебоксары в 202</w:t>
      </w:r>
      <w:r w:rsidR="00420469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>-202</w:t>
      </w:r>
      <w:r w:rsidR="00420469">
        <w:rPr>
          <w:rFonts w:ascii="Times New Roman" w:eastAsia="Times New Roman" w:hAnsi="Times New Roman" w:cs="Times New Roman"/>
          <w:sz w:val="20"/>
          <w:szCs w:val="20"/>
          <w:lang w:eastAsia="zh-CN"/>
        </w:rPr>
        <w:t>5</w:t>
      </w:r>
      <w:r w:rsidRPr="0077426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учебном году</w:t>
      </w:r>
    </w:p>
    <w:p w:rsidR="00664128" w:rsidRPr="00774268" w:rsidRDefault="00664128" w:rsidP="000B2EAB">
      <w:pPr>
        <w:suppressAutoHyphens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Протокол</w:t>
      </w: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заседания апелляционной комиссии</w:t>
      </w:r>
    </w:p>
    <w:p w:rsidR="00B1623C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 рассмотрения апелляции участника олимпиады о пересмотре выставленных баллов </w:t>
      </w:r>
    </w:p>
    <w:p w:rsidR="00664128" w:rsidRPr="0005462D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школьного этапа всероссийской олимпиады школьников </w:t>
      </w:r>
    </w:p>
    <w:p w:rsidR="00664128" w:rsidRPr="00774268" w:rsidRDefault="00664128" w:rsidP="00664128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проведения ____________________________________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и время 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Присутствуют: 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апелляционной комиссии _________________________________________________________________________________________________________________________</w:t>
      </w:r>
    </w:p>
    <w:p w:rsidR="00664128" w:rsidRPr="00774268" w:rsidRDefault="00664128" w:rsidP="0066412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(ФИО)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апелляционной комиссии: ____________________________________________________________________________________________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(ФИО)</w:t>
      </w: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 апелляции:</w:t>
      </w:r>
    </w:p>
    <w:tbl>
      <w:tblPr>
        <w:tblW w:w="15033" w:type="dxa"/>
        <w:tblInd w:w="-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4070"/>
        <w:gridCol w:w="1333"/>
        <w:gridCol w:w="1418"/>
        <w:gridCol w:w="1843"/>
        <w:gridCol w:w="3261"/>
        <w:gridCol w:w="2693"/>
      </w:tblGrid>
      <w:tr w:rsidR="00664128" w:rsidRPr="00774268" w:rsidTr="002969B3">
        <w:tc>
          <w:tcPr>
            <w:tcW w:w="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4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ФИО заявителя</w:t>
            </w:r>
          </w:p>
        </w:tc>
        <w:tc>
          <w:tcPr>
            <w:tcW w:w="1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Шифр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Апелляция</w:t>
            </w:r>
          </w:p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задания №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 апелляции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 результатом апелляции </w:t>
            </w:r>
            <w:proofErr w:type="gramStart"/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ознакомлен</w:t>
            </w:r>
            <w:proofErr w:type="gramEnd"/>
          </w:p>
          <w:p w:rsidR="00664128" w:rsidRPr="00774268" w:rsidRDefault="00664128" w:rsidP="002969B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742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(подпись заявителя)</w:t>
            </w:r>
          </w:p>
        </w:tc>
      </w:tr>
      <w:tr w:rsidR="00664128" w:rsidRPr="00774268" w:rsidTr="002969B3">
        <w:trPr>
          <w:trHeight w:val="326"/>
        </w:trPr>
        <w:tc>
          <w:tcPr>
            <w:tcW w:w="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64128" w:rsidRPr="00774268" w:rsidRDefault="00664128" w:rsidP="002969B3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05FE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 апелляции:</w:t>
      </w:r>
      <w:r w:rsid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отклонить апелляцию, сохранив количество баллов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понижением количества баллов</w:t>
      </w:r>
    </w:p>
    <w:p w:rsidR="00664128" w:rsidRPr="0077426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05F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удовлетворить апелляцию с повышением количества баллов</w:t>
      </w:r>
      <w:r w:rsidR="00B2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05FE8" w:rsidRDefault="00F05FE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4128" w:rsidRPr="00774268" w:rsidRDefault="00664128" w:rsidP="00664128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жюри ____________       ______________________</w:t>
      </w:r>
    </w:p>
    <w:p w:rsidR="00DF08A8" w:rsidRPr="00DF08A8" w:rsidRDefault="00664128" w:rsidP="002D4EA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Члены жюри          </w:t>
      </w:r>
      <w:r w:rsidR="00F54D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_</w:t>
      </w:r>
      <w:r w:rsidRPr="00774268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       ____________</w:t>
      </w:r>
      <w:r w:rsidR="00B1623C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2D4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 </w:t>
      </w:r>
    </w:p>
    <w:sectPr w:rsidR="00DF08A8" w:rsidRPr="00DF08A8" w:rsidSect="00270466">
      <w:pgSz w:w="16838" w:h="11906" w:orient="landscape"/>
      <w:pgMar w:top="851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01" w:rsidRDefault="00421201" w:rsidP="001C3D79">
      <w:r>
        <w:separator/>
      </w:r>
    </w:p>
  </w:endnote>
  <w:endnote w:type="continuationSeparator" w:id="0">
    <w:p w:rsidR="00421201" w:rsidRDefault="00421201" w:rsidP="001C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01" w:rsidRDefault="00421201" w:rsidP="001C3D79">
      <w:r>
        <w:separator/>
      </w:r>
    </w:p>
  </w:footnote>
  <w:footnote w:type="continuationSeparator" w:id="0">
    <w:p w:rsidR="00421201" w:rsidRDefault="00421201" w:rsidP="001C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67B"/>
    <w:multiLevelType w:val="hybridMultilevel"/>
    <w:tmpl w:val="094AB1AE"/>
    <w:lvl w:ilvl="0" w:tplc="31307B0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E9D46AF"/>
    <w:multiLevelType w:val="hybridMultilevel"/>
    <w:tmpl w:val="B1BE6088"/>
    <w:lvl w:ilvl="0" w:tplc="3356B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F0380"/>
    <w:multiLevelType w:val="hybridMultilevel"/>
    <w:tmpl w:val="97E4897E"/>
    <w:lvl w:ilvl="0" w:tplc="FC7CE08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A8"/>
    <w:rsid w:val="000017DA"/>
    <w:rsid w:val="000136E2"/>
    <w:rsid w:val="0002553F"/>
    <w:rsid w:val="000262B0"/>
    <w:rsid w:val="00034455"/>
    <w:rsid w:val="0003789D"/>
    <w:rsid w:val="000412D4"/>
    <w:rsid w:val="0004541E"/>
    <w:rsid w:val="0005462D"/>
    <w:rsid w:val="000553EA"/>
    <w:rsid w:val="00062536"/>
    <w:rsid w:val="00063B7B"/>
    <w:rsid w:val="00066D70"/>
    <w:rsid w:val="000704F1"/>
    <w:rsid w:val="000719B9"/>
    <w:rsid w:val="00072B3A"/>
    <w:rsid w:val="000757D7"/>
    <w:rsid w:val="00082470"/>
    <w:rsid w:val="00083556"/>
    <w:rsid w:val="00085EC7"/>
    <w:rsid w:val="00091E86"/>
    <w:rsid w:val="0009443B"/>
    <w:rsid w:val="0009475E"/>
    <w:rsid w:val="00096308"/>
    <w:rsid w:val="000A3682"/>
    <w:rsid w:val="000B2EAB"/>
    <w:rsid w:val="000D4979"/>
    <w:rsid w:val="000E0B82"/>
    <w:rsid w:val="000E53A8"/>
    <w:rsid w:val="000E7805"/>
    <w:rsid w:val="000F2E17"/>
    <w:rsid w:val="00123CE3"/>
    <w:rsid w:val="0017378A"/>
    <w:rsid w:val="001778BE"/>
    <w:rsid w:val="00190338"/>
    <w:rsid w:val="001B0C83"/>
    <w:rsid w:val="001C185C"/>
    <w:rsid w:val="001C3D79"/>
    <w:rsid w:val="001D33B6"/>
    <w:rsid w:val="001E06D3"/>
    <w:rsid w:val="001F2C43"/>
    <w:rsid w:val="001F5F37"/>
    <w:rsid w:val="001F7F9F"/>
    <w:rsid w:val="0020102D"/>
    <w:rsid w:val="00206163"/>
    <w:rsid w:val="00206FBD"/>
    <w:rsid w:val="002151B8"/>
    <w:rsid w:val="00225237"/>
    <w:rsid w:val="00230497"/>
    <w:rsid w:val="0023156B"/>
    <w:rsid w:val="00233F9A"/>
    <w:rsid w:val="002517C0"/>
    <w:rsid w:val="00270466"/>
    <w:rsid w:val="00274377"/>
    <w:rsid w:val="00276FCD"/>
    <w:rsid w:val="00285161"/>
    <w:rsid w:val="002953D4"/>
    <w:rsid w:val="002969B3"/>
    <w:rsid w:val="002B41B5"/>
    <w:rsid w:val="002B6C16"/>
    <w:rsid w:val="002C018C"/>
    <w:rsid w:val="002D2290"/>
    <w:rsid w:val="002D4EA8"/>
    <w:rsid w:val="002E0884"/>
    <w:rsid w:val="002E0FCC"/>
    <w:rsid w:val="002E1659"/>
    <w:rsid w:val="002E5C5F"/>
    <w:rsid w:val="003014DB"/>
    <w:rsid w:val="003050FA"/>
    <w:rsid w:val="00310A6A"/>
    <w:rsid w:val="00311B80"/>
    <w:rsid w:val="00311E36"/>
    <w:rsid w:val="003166AD"/>
    <w:rsid w:val="003272D1"/>
    <w:rsid w:val="00342D8E"/>
    <w:rsid w:val="00345792"/>
    <w:rsid w:val="00351E18"/>
    <w:rsid w:val="00367B2C"/>
    <w:rsid w:val="0037595F"/>
    <w:rsid w:val="00376687"/>
    <w:rsid w:val="00376C9B"/>
    <w:rsid w:val="003821EC"/>
    <w:rsid w:val="00384D8D"/>
    <w:rsid w:val="003B2BE9"/>
    <w:rsid w:val="003B41D4"/>
    <w:rsid w:val="003D2147"/>
    <w:rsid w:val="003D3DFF"/>
    <w:rsid w:val="003D4306"/>
    <w:rsid w:val="003E434E"/>
    <w:rsid w:val="003F23B3"/>
    <w:rsid w:val="003F69B5"/>
    <w:rsid w:val="00410709"/>
    <w:rsid w:val="00412862"/>
    <w:rsid w:val="00420469"/>
    <w:rsid w:val="00421201"/>
    <w:rsid w:val="00424EA7"/>
    <w:rsid w:val="004323AD"/>
    <w:rsid w:val="00432472"/>
    <w:rsid w:val="004364B1"/>
    <w:rsid w:val="00453400"/>
    <w:rsid w:val="004556C9"/>
    <w:rsid w:val="0046035A"/>
    <w:rsid w:val="00470D50"/>
    <w:rsid w:val="00481128"/>
    <w:rsid w:val="00494E07"/>
    <w:rsid w:val="00496A54"/>
    <w:rsid w:val="004A3882"/>
    <w:rsid w:val="004A770F"/>
    <w:rsid w:val="004B5823"/>
    <w:rsid w:val="004B7633"/>
    <w:rsid w:val="004D48E9"/>
    <w:rsid w:val="004F0B28"/>
    <w:rsid w:val="004F2D7F"/>
    <w:rsid w:val="004F5A2F"/>
    <w:rsid w:val="00502A8D"/>
    <w:rsid w:val="005169D7"/>
    <w:rsid w:val="005430C1"/>
    <w:rsid w:val="00586D36"/>
    <w:rsid w:val="005A21BC"/>
    <w:rsid w:val="005A2F46"/>
    <w:rsid w:val="005B706D"/>
    <w:rsid w:val="005F0353"/>
    <w:rsid w:val="005F1E95"/>
    <w:rsid w:val="005F4700"/>
    <w:rsid w:val="0060062D"/>
    <w:rsid w:val="00604383"/>
    <w:rsid w:val="00612963"/>
    <w:rsid w:val="006138B0"/>
    <w:rsid w:val="006155A3"/>
    <w:rsid w:val="006267D3"/>
    <w:rsid w:val="00630D0A"/>
    <w:rsid w:val="006313E1"/>
    <w:rsid w:val="006343FE"/>
    <w:rsid w:val="00636419"/>
    <w:rsid w:val="006420F3"/>
    <w:rsid w:val="00642A57"/>
    <w:rsid w:val="00646865"/>
    <w:rsid w:val="00646D0C"/>
    <w:rsid w:val="00653171"/>
    <w:rsid w:val="00654643"/>
    <w:rsid w:val="00664128"/>
    <w:rsid w:val="006659E6"/>
    <w:rsid w:val="006745A0"/>
    <w:rsid w:val="00681E2A"/>
    <w:rsid w:val="006844C1"/>
    <w:rsid w:val="00692037"/>
    <w:rsid w:val="006A2305"/>
    <w:rsid w:val="006A2C4B"/>
    <w:rsid w:val="006A7880"/>
    <w:rsid w:val="006B14BA"/>
    <w:rsid w:val="006C1C78"/>
    <w:rsid w:val="006C5B6A"/>
    <w:rsid w:val="006D0146"/>
    <w:rsid w:val="006D3766"/>
    <w:rsid w:val="006D3975"/>
    <w:rsid w:val="006D6345"/>
    <w:rsid w:val="006E120D"/>
    <w:rsid w:val="006E5CA2"/>
    <w:rsid w:val="006E63F3"/>
    <w:rsid w:val="006E71B1"/>
    <w:rsid w:val="006E7DE9"/>
    <w:rsid w:val="00700330"/>
    <w:rsid w:val="00705F8B"/>
    <w:rsid w:val="00706FD0"/>
    <w:rsid w:val="0072487A"/>
    <w:rsid w:val="007411B4"/>
    <w:rsid w:val="00744597"/>
    <w:rsid w:val="00751173"/>
    <w:rsid w:val="00751585"/>
    <w:rsid w:val="0075434F"/>
    <w:rsid w:val="00764630"/>
    <w:rsid w:val="007668FB"/>
    <w:rsid w:val="007803C5"/>
    <w:rsid w:val="007835B4"/>
    <w:rsid w:val="007839DB"/>
    <w:rsid w:val="00785536"/>
    <w:rsid w:val="00791105"/>
    <w:rsid w:val="00794863"/>
    <w:rsid w:val="007A63A6"/>
    <w:rsid w:val="007B03C2"/>
    <w:rsid w:val="007B1FA7"/>
    <w:rsid w:val="007D2FE8"/>
    <w:rsid w:val="007D4105"/>
    <w:rsid w:val="007F0AA1"/>
    <w:rsid w:val="007F4C1A"/>
    <w:rsid w:val="008019AC"/>
    <w:rsid w:val="0081290C"/>
    <w:rsid w:val="00814ADF"/>
    <w:rsid w:val="008177F0"/>
    <w:rsid w:val="008319D8"/>
    <w:rsid w:val="00850FB9"/>
    <w:rsid w:val="00854EE7"/>
    <w:rsid w:val="00857E30"/>
    <w:rsid w:val="00873D13"/>
    <w:rsid w:val="00877AA5"/>
    <w:rsid w:val="00880DBC"/>
    <w:rsid w:val="00884FB3"/>
    <w:rsid w:val="00885BA4"/>
    <w:rsid w:val="0089699E"/>
    <w:rsid w:val="008A0B0C"/>
    <w:rsid w:val="008A759D"/>
    <w:rsid w:val="008B08D9"/>
    <w:rsid w:val="008B6224"/>
    <w:rsid w:val="008C4F56"/>
    <w:rsid w:val="008D4BBE"/>
    <w:rsid w:val="008E04DB"/>
    <w:rsid w:val="008E368D"/>
    <w:rsid w:val="008F76C2"/>
    <w:rsid w:val="009077FF"/>
    <w:rsid w:val="00910FF9"/>
    <w:rsid w:val="009126C6"/>
    <w:rsid w:val="00922A65"/>
    <w:rsid w:val="00923911"/>
    <w:rsid w:val="009306BD"/>
    <w:rsid w:val="0094424E"/>
    <w:rsid w:val="009516F8"/>
    <w:rsid w:val="0095411F"/>
    <w:rsid w:val="00957108"/>
    <w:rsid w:val="009672C4"/>
    <w:rsid w:val="00975299"/>
    <w:rsid w:val="00980A26"/>
    <w:rsid w:val="009912DB"/>
    <w:rsid w:val="009B5543"/>
    <w:rsid w:val="009C5798"/>
    <w:rsid w:val="009C7034"/>
    <w:rsid w:val="009D626A"/>
    <w:rsid w:val="009D67A8"/>
    <w:rsid w:val="009E655D"/>
    <w:rsid w:val="009E6A54"/>
    <w:rsid w:val="009F38C3"/>
    <w:rsid w:val="00A14F20"/>
    <w:rsid w:val="00A43BB2"/>
    <w:rsid w:val="00A44947"/>
    <w:rsid w:val="00A46A78"/>
    <w:rsid w:val="00A46F55"/>
    <w:rsid w:val="00A540F0"/>
    <w:rsid w:val="00A61BA5"/>
    <w:rsid w:val="00A6205B"/>
    <w:rsid w:val="00A63F65"/>
    <w:rsid w:val="00A64A07"/>
    <w:rsid w:val="00A675C5"/>
    <w:rsid w:val="00AB0706"/>
    <w:rsid w:val="00AB3F85"/>
    <w:rsid w:val="00AB4C99"/>
    <w:rsid w:val="00AC0E35"/>
    <w:rsid w:val="00AC603C"/>
    <w:rsid w:val="00AD11BA"/>
    <w:rsid w:val="00AD1D70"/>
    <w:rsid w:val="00AD5B69"/>
    <w:rsid w:val="00AD5FA1"/>
    <w:rsid w:val="00AE1C68"/>
    <w:rsid w:val="00AE2DA4"/>
    <w:rsid w:val="00AE6B7A"/>
    <w:rsid w:val="00AF0AA8"/>
    <w:rsid w:val="00AF6890"/>
    <w:rsid w:val="00B01E18"/>
    <w:rsid w:val="00B13A0F"/>
    <w:rsid w:val="00B1623C"/>
    <w:rsid w:val="00B214EF"/>
    <w:rsid w:val="00B25430"/>
    <w:rsid w:val="00B254F8"/>
    <w:rsid w:val="00B25555"/>
    <w:rsid w:val="00B25B38"/>
    <w:rsid w:val="00B25F8E"/>
    <w:rsid w:val="00B31346"/>
    <w:rsid w:val="00B31C3B"/>
    <w:rsid w:val="00B32D5B"/>
    <w:rsid w:val="00B40410"/>
    <w:rsid w:val="00B427B9"/>
    <w:rsid w:val="00B45E98"/>
    <w:rsid w:val="00B54947"/>
    <w:rsid w:val="00B725FC"/>
    <w:rsid w:val="00B81E5E"/>
    <w:rsid w:val="00B83DFB"/>
    <w:rsid w:val="00BA617A"/>
    <w:rsid w:val="00BB0236"/>
    <w:rsid w:val="00BB3EF2"/>
    <w:rsid w:val="00BB5961"/>
    <w:rsid w:val="00BB7DA0"/>
    <w:rsid w:val="00BE1782"/>
    <w:rsid w:val="00BE3322"/>
    <w:rsid w:val="00BE47C7"/>
    <w:rsid w:val="00BF2703"/>
    <w:rsid w:val="00BF33AE"/>
    <w:rsid w:val="00BF59D3"/>
    <w:rsid w:val="00C03DE1"/>
    <w:rsid w:val="00C21C2B"/>
    <w:rsid w:val="00C253F4"/>
    <w:rsid w:val="00C407DE"/>
    <w:rsid w:val="00C40B74"/>
    <w:rsid w:val="00C40BEC"/>
    <w:rsid w:val="00C44157"/>
    <w:rsid w:val="00C508FB"/>
    <w:rsid w:val="00C53199"/>
    <w:rsid w:val="00C542D9"/>
    <w:rsid w:val="00C6058A"/>
    <w:rsid w:val="00C63710"/>
    <w:rsid w:val="00C734BF"/>
    <w:rsid w:val="00C832D8"/>
    <w:rsid w:val="00C91989"/>
    <w:rsid w:val="00C93E9B"/>
    <w:rsid w:val="00CA1E8E"/>
    <w:rsid w:val="00CA7AC8"/>
    <w:rsid w:val="00CB74DD"/>
    <w:rsid w:val="00CC2A42"/>
    <w:rsid w:val="00CC42E7"/>
    <w:rsid w:val="00CD0BD9"/>
    <w:rsid w:val="00CD0BFC"/>
    <w:rsid w:val="00CF3779"/>
    <w:rsid w:val="00D06A78"/>
    <w:rsid w:val="00D1094A"/>
    <w:rsid w:val="00D17308"/>
    <w:rsid w:val="00D21E44"/>
    <w:rsid w:val="00D350B1"/>
    <w:rsid w:val="00D368E7"/>
    <w:rsid w:val="00D413E1"/>
    <w:rsid w:val="00D50DB3"/>
    <w:rsid w:val="00D5527A"/>
    <w:rsid w:val="00D66029"/>
    <w:rsid w:val="00D66300"/>
    <w:rsid w:val="00D77F36"/>
    <w:rsid w:val="00D81BF6"/>
    <w:rsid w:val="00D866B7"/>
    <w:rsid w:val="00D94DA4"/>
    <w:rsid w:val="00DA017D"/>
    <w:rsid w:val="00DA6546"/>
    <w:rsid w:val="00DA7337"/>
    <w:rsid w:val="00DA754A"/>
    <w:rsid w:val="00DB2C8F"/>
    <w:rsid w:val="00DC6BD1"/>
    <w:rsid w:val="00DF08A8"/>
    <w:rsid w:val="00E11E30"/>
    <w:rsid w:val="00E24011"/>
    <w:rsid w:val="00E24744"/>
    <w:rsid w:val="00E41D2E"/>
    <w:rsid w:val="00E44613"/>
    <w:rsid w:val="00E535D7"/>
    <w:rsid w:val="00E646A7"/>
    <w:rsid w:val="00E6519E"/>
    <w:rsid w:val="00E66403"/>
    <w:rsid w:val="00E700CF"/>
    <w:rsid w:val="00E81314"/>
    <w:rsid w:val="00E95955"/>
    <w:rsid w:val="00EA1387"/>
    <w:rsid w:val="00EB03A7"/>
    <w:rsid w:val="00EB0E1E"/>
    <w:rsid w:val="00EC2A7D"/>
    <w:rsid w:val="00EC401F"/>
    <w:rsid w:val="00ED19C2"/>
    <w:rsid w:val="00F03676"/>
    <w:rsid w:val="00F05FE8"/>
    <w:rsid w:val="00F17CB7"/>
    <w:rsid w:val="00F211E0"/>
    <w:rsid w:val="00F26DED"/>
    <w:rsid w:val="00F344AE"/>
    <w:rsid w:val="00F34A88"/>
    <w:rsid w:val="00F35825"/>
    <w:rsid w:val="00F40D00"/>
    <w:rsid w:val="00F420A6"/>
    <w:rsid w:val="00F42672"/>
    <w:rsid w:val="00F45F5F"/>
    <w:rsid w:val="00F5068E"/>
    <w:rsid w:val="00F54DB1"/>
    <w:rsid w:val="00F570BF"/>
    <w:rsid w:val="00F61ADE"/>
    <w:rsid w:val="00F73980"/>
    <w:rsid w:val="00F81F2C"/>
    <w:rsid w:val="00F83F5B"/>
    <w:rsid w:val="00F856B9"/>
    <w:rsid w:val="00FD7063"/>
    <w:rsid w:val="00FD7B5D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2"/>
  </w:style>
  <w:style w:type="paragraph" w:styleId="2">
    <w:name w:val="heading 2"/>
    <w:basedOn w:val="a"/>
    <w:next w:val="a"/>
    <w:link w:val="20"/>
    <w:semiHidden/>
    <w:unhideWhenUsed/>
    <w:qFormat/>
    <w:rsid w:val="002C018C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1F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B08D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79"/>
  </w:style>
  <w:style w:type="paragraph" w:styleId="a8">
    <w:name w:val="footer"/>
    <w:basedOn w:val="a"/>
    <w:link w:val="a9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D79"/>
  </w:style>
  <w:style w:type="character" w:customStyle="1" w:styleId="20">
    <w:name w:val="Заголовок 2 Знак"/>
    <w:basedOn w:val="a0"/>
    <w:link w:val="2"/>
    <w:semiHidden/>
    <w:rsid w:val="002C018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2C018C"/>
    <w:pPr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C018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c">
    <w:name w:val="Table Grid"/>
    <w:basedOn w:val="a1"/>
    <w:uiPriority w:val="59"/>
    <w:rsid w:val="00B3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62"/>
  </w:style>
  <w:style w:type="paragraph" w:styleId="2">
    <w:name w:val="heading 2"/>
    <w:basedOn w:val="a"/>
    <w:next w:val="a"/>
    <w:link w:val="20"/>
    <w:semiHidden/>
    <w:unhideWhenUsed/>
    <w:qFormat/>
    <w:rsid w:val="002C018C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01F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B08D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B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3D79"/>
  </w:style>
  <w:style w:type="paragraph" w:styleId="a8">
    <w:name w:val="footer"/>
    <w:basedOn w:val="a"/>
    <w:link w:val="a9"/>
    <w:uiPriority w:val="99"/>
    <w:unhideWhenUsed/>
    <w:rsid w:val="001C3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3D79"/>
  </w:style>
  <w:style w:type="character" w:customStyle="1" w:styleId="20">
    <w:name w:val="Заголовок 2 Знак"/>
    <w:basedOn w:val="a0"/>
    <w:link w:val="2"/>
    <w:semiHidden/>
    <w:rsid w:val="002C018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2C018C"/>
    <w:pPr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C018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c">
    <w:name w:val="Table Grid"/>
    <w:basedOn w:val="a1"/>
    <w:uiPriority w:val="59"/>
    <w:rsid w:val="00B32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1C0A-8762-43BF-9C45-26A15B7F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23</Pages>
  <Words>10076</Words>
  <Characters>57439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Евтихеева Нина Григорьевна</cp:lastModifiedBy>
  <cp:revision>385</cp:revision>
  <dcterms:created xsi:type="dcterms:W3CDTF">2021-07-08T12:08:00Z</dcterms:created>
  <dcterms:modified xsi:type="dcterms:W3CDTF">2024-09-10T10:53:00Z</dcterms:modified>
</cp:coreProperties>
</file>